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D3924" w14:textId="1C5C6DF5" w:rsidR="00866DDD" w:rsidRPr="00866DDD" w:rsidRDefault="00866DDD" w:rsidP="00866DDD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D509E7">
        <w:rPr>
          <w:rFonts w:ascii="宋体" w:eastAsia="宋体" w:hAnsi="宋体" w:hint="eastAsia"/>
          <w:b/>
          <w:sz w:val="32"/>
          <w:szCs w:val="32"/>
        </w:rPr>
        <w:t>供应商资格信用承诺函</w:t>
      </w:r>
    </w:p>
    <w:p w14:paraId="2D1979BF" w14:textId="77777777" w:rsidR="00E72F37" w:rsidRDefault="00E72F37" w:rsidP="00866DDD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565DDF8" w14:textId="2770CA9C" w:rsidR="00866DDD" w:rsidRPr="00D509E7" w:rsidRDefault="00866DDD" w:rsidP="00866DDD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致</w:t>
      </w:r>
      <w:r w:rsidR="00611A10">
        <w:rPr>
          <w:rFonts w:ascii="宋体" w:eastAsia="宋体" w:hAnsi="宋体" w:hint="eastAsia"/>
          <w:sz w:val="28"/>
          <w:szCs w:val="28"/>
        </w:rPr>
        <w:t>南昌市人民医院</w:t>
      </w:r>
      <w:r w:rsidRPr="00D509E7">
        <w:rPr>
          <w:rFonts w:ascii="宋体" w:eastAsia="宋体" w:hAnsi="宋体" w:hint="eastAsia"/>
          <w:sz w:val="28"/>
          <w:szCs w:val="28"/>
        </w:rPr>
        <w:t>(</w:t>
      </w:r>
      <w:r w:rsidR="00611A10">
        <w:rPr>
          <w:rFonts w:ascii="宋体" w:eastAsia="宋体" w:hAnsi="宋体" w:hint="eastAsia"/>
          <w:sz w:val="28"/>
          <w:szCs w:val="28"/>
        </w:rPr>
        <w:t>南昌市第三医院</w:t>
      </w:r>
      <w:r w:rsidRPr="00D509E7">
        <w:rPr>
          <w:rFonts w:ascii="宋体" w:eastAsia="宋体" w:hAnsi="宋体" w:hint="eastAsia"/>
          <w:sz w:val="28"/>
          <w:szCs w:val="28"/>
        </w:rPr>
        <w:t>):</w:t>
      </w:r>
    </w:p>
    <w:p w14:paraId="300115F0" w14:textId="140A40D1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单位名称:</w:t>
      </w:r>
    </w:p>
    <w:p w14:paraId="34B35D6C" w14:textId="686558F5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统一社会信用代码:</w:t>
      </w:r>
    </w:p>
    <w:p w14:paraId="6013CBC7" w14:textId="13129057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法定代表人:</w:t>
      </w:r>
    </w:p>
    <w:p w14:paraId="727D7F6F" w14:textId="77777777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联系地址和电话:</w:t>
      </w:r>
    </w:p>
    <w:p w14:paraId="1C9A3977" w14:textId="77777777" w:rsidR="00E72F37" w:rsidRDefault="00E72F37" w:rsidP="00866DD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38EC5FA" w14:textId="45605B45" w:rsidR="00866DDD" w:rsidRPr="00D509E7" w:rsidRDefault="00866DDD" w:rsidP="00866DD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我单位自愿参加</w:t>
      </w:r>
      <w:r w:rsidR="009A4231">
        <w:rPr>
          <w:rFonts w:ascii="宋体" w:eastAsia="宋体" w:hAnsi="宋体" w:hint="eastAsia"/>
          <w:sz w:val="28"/>
          <w:szCs w:val="28"/>
        </w:rPr>
        <w:t>贵院</w:t>
      </w:r>
      <w:r w:rsidR="009A4231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="009A4231">
        <w:rPr>
          <w:rFonts w:ascii="宋体" w:eastAsia="宋体" w:hAnsi="宋体" w:hint="eastAsia"/>
          <w:sz w:val="28"/>
          <w:szCs w:val="28"/>
        </w:rPr>
        <w:t>项目院内</w:t>
      </w:r>
      <w:r w:rsidR="00611A10">
        <w:rPr>
          <w:rFonts w:ascii="宋体" w:eastAsia="宋体" w:hAnsi="宋体" w:hint="eastAsia"/>
          <w:sz w:val="28"/>
          <w:szCs w:val="28"/>
        </w:rPr>
        <w:t>议价/调研</w:t>
      </w:r>
      <w:r w:rsidR="00F10697">
        <w:rPr>
          <w:rFonts w:ascii="宋体" w:eastAsia="宋体" w:hAnsi="宋体" w:hint="eastAsia"/>
          <w:sz w:val="28"/>
          <w:szCs w:val="28"/>
        </w:rPr>
        <w:t>。</w:t>
      </w:r>
      <w:r w:rsidRPr="00D509E7">
        <w:rPr>
          <w:rFonts w:ascii="宋体" w:eastAsia="宋体" w:hAnsi="宋体" w:hint="eastAsia"/>
          <w:sz w:val="28"/>
          <w:szCs w:val="28"/>
        </w:rPr>
        <w:t>严格遵守</w:t>
      </w:r>
      <w:r w:rsidR="00611A10">
        <w:rPr>
          <w:rFonts w:ascii="宋体" w:eastAsia="宋体" w:hAnsi="宋体" w:hint="eastAsia"/>
          <w:sz w:val="28"/>
          <w:szCs w:val="28"/>
        </w:rPr>
        <w:t>国家</w:t>
      </w:r>
      <w:r w:rsidRPr="00D509E7">
        <w:rPr>
          <w:rFonts w:ascii="宋体" w:eastAsia="宋体" w:hAnsi="宋体" w:hint="eastAsia"/>
          <w:sz w:val="28"/>
          <w:szCs w:val="28"/>
        </w:rPr>
        <w:t>相关法律法规，坚守公开、公平、公正和诚实信用等原则，依法诚信经营，</w:t>
      </w:r>
      <w:r w:rsidR="00F10697">
        <w:rPr>
          <w:rFonts w:ascii="宋体" w:eastAsia="宋体" w:hAnsi="宋体" w:hint="eastAsia"/>
          <w:sz w:val="28"/>
          <w:szCs w:val="28"/>
        </w:rPr>
        <w:t>无条件遵守本次议价/调研的各项规定。并</w:t>
      </w:r>
      <w:r w:rsidRPr="00D509E7">
        <w:rPr>
          <w:rFonts w:ascii="宋体" w:eastAsia="宋体" w:hAnsi="宋体" w:hint="eastAsia"/>
          <w:sz w:val="28"/>
          <w:szCs w:val="28"/>
        </w:rPr>
        <w:t>郑重承诺</w:t>
      </w:r>
      <w:r w:rsidR="00F10697">
        <w:rPr>
          <w:rFonts w:ascii="宋体" w:eastAsia="宋体" w:hAnsi="宋体" w:hint="eastAsia"/>
          <w:sz w:val="28"/>
          <w:szCs w:val="28"/>
        </w:rPr>
        <w:t>我单位符合下列规定的条件</w:t>
      </w:r>
      <w:r w:rsidRPr="00D509E7">
        <w:rPr>
          <w:rFonts w:ascii="宋体" w:eastAsia="宋体" w:hAnsi="宋体" w:hint="eastAsia"/>
          <w:sz w:val="28"/>
          <w:szCs w:val="28"/>
        </w:rPr>
        <w:t>:</w:t>
      </w:r>
    </w:p>
    <w:p w14:paraId="30F40C53" w14:textId="1D89883F" w:rsidR="00F10697" w:rsidRPr="00F10697" w:rsidRDefault="00866DDD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具有独立承担民事责任的能力;</w:t>
      </w:r>
    </w:p>
    <w:p w14:paraId="7AA61683" w14:textId="77777777" w:rsidR="00F10697" w:rsidRDefault="00866DDD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具有良好的商业信誉和健全的财务会计制度;</w:t>
      </w:r>
    </w:p>
    <w:p w14:paraId="49CAD701" w14:textId="77777777" w:rsidR="00F10697" w:rsidRDefault="00866DDD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具有履行合同所必需的设备和专业技术能力;</w:t>
      </w:r>
    </w:p>
    <w:p w14:paraId="5471B824" w14:textId="77777777" w:rsidR="00F10697" w:rsidRPr="00F10697" w:rsidRDefault="00866DDD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有依法缴纳税收和社会保障资金的良好记录;</w:t>
      </w:r>
      <w:r w:rsidR="00F10697" w:rsidRPr="00F10697">
        <w:rPr>
          <w:rFonts w:hint="eastAsia"/>
        </w:rPr>
        <w:t xml:space="preserve"> </w:t>
      </w:r>
    </w:p>
    <w:p w14:paraId="631064A0" w14:textId="77777777" w:rsidR="00F10697" w:rsidRDefault="00F10697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未列入严重失信主体名单、失信被执行人、税收违法黑名单、政府采购严重违法失信行为记录名单、医院黑名单等不良记录或禁业名单；近三年内，在经营活动中没有重大违法记录；</w:t>
      </w:r>
    </w:p>
    <w:p w14:paraId="6A1AAB18" w14:textId="77777777" w:rsidR="00F10697" w:rsidRDefault="00F10697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报名产品在</w:t>
      </w:r>
      <w:r>
        <w:rPr>
          <w:rFonts w:ascii="宋体" w:eastAsia="宋体" w:hAnsi="宋体" w:hint="eastAsia"/>
          <w:sz w:val="28"/>
          <w:szCs w:val="28"/>
        </w:rPr>
        <w:t>我单位</w:t>
      </w:r>
      <w:r w:rsidRPr="00F10697">
        <w:rPr>
          <w:rFonts w:ascii="宋体" w:eastAsia="宋体" w:hAnsi="宋体" w:hint="eastAsia"/>
          <w:sz w:val="28"/>
          <w:szCs w:val="28"/>
        </w:rPr>
        <w:t>经营范围内并满足医院使用和管理要求；</w:t>
      </w:r>
    </w:p>
    <w:p w14:paraId="66DA2860" w14:textId="58F5D5DF" w:rsidR="00866DDD" w:rsidRDefault="00866DDD" w:rsidP="00F10697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F10697">
        <w:rPr>
          <w:rFonts w:ascii="宋体" w:eastAsia="宋体" w:hAnsi="宋体" w:hint="eastAsia"/>
          <w:sz w:val="28"/>
          <w:szCs w:val="28"/>
        </w:rPr>
        <w:t>符合法律、行政法规规定的其他条件。</w:t>
      </w:r>
    </w:p>
    <w:p w14:paraId="568F6F6F" w14:textId="77777777" w:rsidR="00E72F37" w:rsidRPr="00F10697" w:rsidRDefault="00E72F37" w:rsidP="00E72F37">
      <w:pPr>
        <w:pStyle w:val="a7"/>
        <w:spacing w:line="360" w:lineRule="auto"/>
        <w:ind w:left="1424" w:firstLineChars="0" w:firstLine="0"/>
        <w:jc w:val="left"/>
        <w:rPr>
          <w:rFonts w:ascii="宋体" w:eastAsia="宋体" w:hAnsi="宋体" w:hint="eastAsia"/>
          <w:sz w:val="28"/>
          <w:szCs w:val="28"/>
        </w:rPr>
      </w:pPr>
    </w:p>
    <w:p w14:paraId="2913E327" w14:textId="3830D940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</w:t>
      </w:r>
      <w:r w:rsidR="009A4231">
        <w:rPr>
          <w:rFonts w:ascii="宋体" w:eastAsia="宋体" w:hAnsi="宋体" w:hint="eastAsia"/>
          <w:sz w:val="28"/>
          <w:szCs w:val="28"/>
        </w:rPr>
        <w:t>对参加本次议价/调研项目所提交的所有书面资料</w:t>
      </w:r>
      <w:r w:rsidRPr="00D509E7">
        <w:rPr>
          <w:rFonts w:ascii="宋体" w:eastAsia="宋体" w:hAnsi="宋体" w:hint="eastAsia"/>
          <w:sz w:val="28"/>
          <w:szCs w:val="28"/>
        </w:rPr>
        <w:t>及所承诺事项的真</w:t>
      </w:r>
      <w:r w:rsidRPr="00D509E7">
        <w:rPr>
          <w:rFonts w:ascii="宋体" w:eastAsia="宋体" w:hAnsi="宋体" w:hint="eastAsia"/>
          <w:sz w:val="28"/>
          <w:szCs w:val="28"/>
        </w:rPr>
        <w:lastRenderedPageBreak/>
        <w:t>实性、合法性及有效性负责，并已知晓如所作信用承诺不实，可能涉嫌</w:t>
      </w:r>
      <w:r w:rsidR="00F10697">
        <w:rPr>
          <w:rFonts w:ascii="宋体" w:eastAsia="宋体" w:hAnsi="宋体" w:hint="eastAsia"/>
          <w:sz w:val="28"/>
          <w:szCs w:val="28"/>
        </w:rPr>
        <w:t>的</w:t>
      </w:r>
      <w:r w:rsidRPr="00D509E7">
        <w:rPr>
          <w:rFonts w:ascii="宋体" w:eastAsia="宋体" w:hAnsi="宋体" w:hint="eastAsia"/>
          <w:sz w:val="28"/>
          <w:szCs w:val="28"/>
        </w:rPr>
        <w:t>违法</w:t>
      </w:r>
      <w:r w:rsidR="00F10697">
        <w:rPr>
          <w:rFonts w:ascii="宋体" w:eastAsia="宋体" w:hAnsi="宋体" w:hint="eastAsia"/>
          <w:sz w:val="28"/>
          <w:szCs w:val="28"/>
        </w:rPr>
        <w:t>、违规</w:t>
      </w:r>
      <w:r w:rsidRPr="00D509E7">
        <w:rPr>
          <w:rFonts w:ascii="宋体" w:eastAsia="宋体" w:hAnsi="宋体" w:hint="eastAsia"/>
          <w:sz w:val="28"/>
          <w:szCs w:val="28"/>
        </w:rPr>
        <w:t>情形。经调查属实的，自觉接受</w:t>
      </w:r>
      <w:r w:rsidR="009A4231">
        <w:rPr>
          <w:rFonts w:ascii="宋体" w:eastAsia="宋体" w:hAnsi="宋体" w:hint="eastAsia"/>
          <w:sz w:val="28"/>
          <w:szCs w:val="28"/>
        </w:rPr>
        <w:t>医院做出的取消议价/调研资格、取消中选资格、</w:t>
      </w:r>
      <w:r w:rsidRPr="00D509E7">
        <w:rPr>
          <w:rFonts w:ascii="宋体" w:eastAsia="宋体" w:hAnsi="宋体" w:hint="eastAsia"/>
          <w:sz w:val="28"/>
          <w:szCs w:val="28"/>
        </w:rPr>
        <w:t>列入</w:t>
      </w:r>
      <w:r w:rsidR="00F10697">
        <w:rPr>
          <w:rFonts w:ascii="宋体" w:eastAsia="宋体" w:hAnsi="宋体" w:hint="eastAsia"/>
          <w:sz w:val="28"/>
          <w:szCs w:val="28"/>
        </w:rPr>
        <w:t>医院黑名单</w:t>
      </w:r>
      <w:r w:rsidR="009A4231">
        <w:rPr>
          <w:rFonts w:ascii="宋体" w:eastAsia="宋体" w:hAnsi="宋体" w:hint="eastAsia"/>
          <w:sz w:val="28"/>
          <w:szCs w:val="28"/>
        </w:rPr>
        <w:t>等处理，</w:t>
      </w:r>
      <w:r w:rsidR="00F10697">
        <w:rPr>
          <w:rFonts w:ascii="宋体" w:eastAsia="宋体" w:hAnsi="宋体" w:hint="eastAsia"/>
          <w:sz w:val="28"/>
          <w:szCs w:val="28"/>
        </w:rPr>
        <w:t>并承担</w:t>
      </w:r>
      <w:r w:rsidR="009A4231">
        <w:rPr>
          <w:rFonts w:ascii="宋体" w:eastAsia="宋体" w:hAnsi="宋体" w:hint="eastAsia"/>
          <w:sz w:val="28"/>
          <w:szCs w:val="28"/>
        </w:rPr>
        <w:t>因提供虚假资料、虚假承诺造成的损失和法律责任</w:t>
      </w:r>
      <w:r w:rsidRPr="00D509E7">
        <w:rPr>
          <w:rFonts w:ascii="宋体" w:eastAsia="宋体" w:hAnsi="宋体" w:hint="eastAsia"/>
          <w:sz w:val="28"/>
          <w:szCs w:val="28"/>
        </w:rPr>
        <w:t>。</w:t>
      </w:r>
    </w:p>
    <w:p w14:paraId="7AFE16DF" w14:textId="77777777"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0C062B3" w14:textId="366B0F42" w:rsidR="00866DDD" w:rsidRPr="00D509E7" w:rsidRDefault="00866DDD" w:rsidP="00E72F3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</w:t>
      </w:r>
      <w:r w:rsidR="00E72F37">
        <w:rPr>
          <w:rFonts w:ascii="宋体" w:eastAsia="宋体" w:hAnsi="宋体" w:hint="eastAsia"/>
          <w:sz w:val="28"/>
          <w:szCs w:val="28"/>
        </w:rPr>
        <w:t xml:space="preserve">                 </w:t>
      </w:r>
      <w:r w:rsidRPr="00D509E7">
        <w:rPr>
          <w:rFonts w:ascii="宋体" w:eastAsia="宋体" w:hAnsi="宋体" w:hint="eastAsia"/>
          <w:sz w:val="28"/>
          <w:szCs w:val="28"/>
        </w:rPr>
        <w:t>供应商名称(单位公章):</w:t>
      </w:r>
    </w:p>
    <w:p w14:paraId="6F971FE7" w14:textId="497687E7" w:rsidR="00866DDD" w:rsidRPr="00D509E7" w:rsidRDefault="00866DDD" w:rsidP="00E72F3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</w:t>
      </w:r>
      <w:r w:rsidR="00E72F37">
        <w:rPr>
          <w:rFonts w:ascii="宋体" w:eastAsia="宋体" w:hAnsi="宋体" w:hint="eastAsia"/>
          <w:sz w:val="28"/>
          <w:szCs w:val="28"/>
        </w:rPr>
        <w:t xml:space="preserve">    </w:t>
      </w:r>
      <w:r w:rsidR="009A4231">
        <w:rPr>
          <w:rFonts w:ascii="宋体" w:eastAsia="宋体" w:hAnsi="宋体" w:hint="eastAsia"/>
          <w:sz w:val="28"/>
          <w:szCs w:val="28"/>
        </w:rPr>
        <w:t>法定代表人或授权委托人</w:t>
      </w:r>
      <w:r w:rsidRPr="00D509E7">
        <w:rPr>
          <w:rFonts w:ascii="宋体" w:eastAsia="宋体" w:hAnsi="宋体" w:hint="eastAsia"/>
          <w:sz w:val="28"/>
          <w:szCs w:val="28"/>
        </w:rPr>
        <w:t>(签字):</w:t>
      </w:r>
    </w:p>
    <w:p w14:paraId="71768B01" w14:textId="77777777" w:rsidR="00E72F37" w:rsidRDefault="00E72F37" w:rsidP="00E72F37">
      <w:pPr>
        <w:spacing w:line="360" w:lineRule="auto"/>
        <w:ind w:firstLineChars="2600" w:firstLine="7280"/>
        <w:rPr>
          <w:rFonts w:ascii="宋体" w:eastAsia="宋体" w:hAnsi="宋体"/>
          <w:sz w:val="28"/>
          <w:szCs w:val="28"/>
        </w:rPr>
      </w:pPr>
    </w:p>
    <w:p w14:paraId="13AFC793" w14:textId="63488DD8" w:rsidR="00866DDD" w:rsidRPr="00D509E7" w:rsidRDefault="00866DDD" w:rsidP="00E72F37">
      <w:pPr>
        <w:spacing w:line="360" w:lineRule="auto"/>
        <w:ind w:firstLineChars="2600" w:firstLine="7280"/>
        <w:rPr>
          <w:rFonts w:ascii="宋体" w:eastAsia="宋体" w:hAnsi="宋体" w:hint="eastAsia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年  月  日 </w:t>
      </w:r>
    </w:p>
    <w:p w14:paraId="03876C70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BE4768A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A7323F2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288071B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2C13EB0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06E91D5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0C52174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70DB019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6A6350" w14:textId="77777777" w:rsidR="00E72F37" w:rsidRDefault="00E72F37" w:rsidP="00E72F37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0F07960" w14:textId="77777777" w:rsidR="00E72F37" w:rsidRDefault="00E72F37" w:rsidP="00E72F37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32C3B77A" w14:textId="0131327C" w:rsidR="00E72F37" w:rsidRPr="00E72F37" w:rsidRDefault="00E72F37" w:rsidP="00E72F37">
      <w:pPr>
        <w:spacing w:line="360" w:lineRule="auto"/>
        <w:rPr>
          <w:rFonts w:ascii="宋体" w:eastAsia="宋体" w:hAnsi="宋体"/>
          <w:sz w:val="24"/>
          <w:szCs w:val="24"/>
        </w:rPr>
      </w:pPr>
      <w:r w:rsidRPr="00E72F37">
        <w:rPr>
          <w:rFonts w:ascii="宋体" w:eastAsia="宋体" w:hAnsi="宋体" w:hint="eastAsia"/>
          <w:sz w:val="24"/>
          <w:szCs w:val="24"/>
        </w:rPr>
        <w:t>注：</w:t>
      </w:r>
    </w:p>
    <w:p w14:paraId="42E47F32" w14:textId="04D300B8" w:rsidR="000E013E" w:rsidRPr="00E72F37" w:rsidRDefault="00E72F37" w:rsidP="00E72F37">
      <w:pPr>
        <w:spacing w:line="360" w:lineRule="auto"/>
        <w:rPr>
          <w:rFonts w:ascii="宋体" w:eastAsia="宋体" w:hAnsi="宋体"/>
          <w:sz w:val="24"/>
          <w:szCs w:val="24"/>
        </w:rPr>
      </w:pPr>
      <w:r w:rsidRPr="00E72F37">
        <w:rPr>
          <w:rFonts w:ascii="宋体" w:eastAsia="宋体" w:hAnsi="宋体" w:hint="eastAsia"/>
          <w:sz w:val="24"/>
          <w:szCs w:val="24"/>
        </w:rPr>
        <w:t>1.供应商在响应文件中按此模板提供承诺函，未提供承诺函的按无效响应处理。 2.供应</w:t>
      </w:r>
      <w:proofErr w:type="gramStart"/>
      <w:r w:rsidRPr="00E72F37">
        <w:rPr>
          <w:rFonts w:ascii="宋体" w:eastAsia="宋体" w:hAnsi="宋体" w:hint="eastAsia"/>
          <w:sz w:val="24"/>
          <w:szCs w:val="24"/>
        </w:rPr>
        <w:t>商法定</w:t>
      </w:r>
      <w:proofErr w:type="gramEnd"/>
      <w:r w:rsidRPr="00E72F37">
        <w:rPr>
          <w:rFonts w:ascii="宋体" w:eastAsia="宋体" w:hAnsi="宋体" w:hint="eastAsia"/>
          <w:sz w:val="24"/>
          <w:szCs w:val="24"/>
        </w:rPr>
        <w:t>代表人或授权委托人的签字或盖章应真实有效，如由授权委托人签字或盖章的，应提供法人授权委托书，对授权事项、内容及权限范围进行明确。</w:t>
      </w:r>
    </w:p>
    <w:sectPr w:rsidR="000E013E" w:rsidRPr="00E72F37" w:rsidSect="009A4231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5DAD" w14:textId="77777777" w:rsidR="00711D2B" w:rsidRDefault="00711D2B" w:rsidP="00866DDD">
      <w:r>
        <w:separator/>
      </w:r>
    </w:p>
  </w:endnote>
  <w:endnote w:type="continuationSeparator" w:id="0">
    <w:p w14:paraId="23063B42" w14:textId="77777777" w:rsidR="00711D2B" w:rsidRDefault="00711D2B" w:rsidP="0086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047801"/>
      <w:docPartObj>
        <w:docPartGallery w:val="Page Numbers (Bottom of Page)"/>
        <w:docPartUnique/>
      </w:docPartObj>
    </w:sdtPr>
    <w:sdtContent>
      <w:p w14:paraId="7E74BF43" w14:textId="31444D8D" w:rsidR="00043E42" w:rsidRDefault="00043E42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CD6E6E" w14:textId="77777777" w:rsidR="00043E42" w:rsidRDefault="00043E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55371" w14:textId="77777777" w:rsidR="00711D2B" w:rsidRDefault="00711D2B" w:rsidP="00866DDD">
      <w:r>
        <w:separator/>
      </w:r>
    </w:p>
  </w:footnote>
  <w:footnote w:type="continuationSeparator" w:id="0">
    <w:p w14:paraId="1368180A" w14:textId="77777777" w:rsidR="00711D2B" w:rsidRDefault="00711D2B" w:rsidP="0086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C71C3"/>
    <w:multiLevelType w:val="hybridMultilevel"/>
    <w:tmpl w:val="5FACE7D6"/>
    <w:lvl w:ilvl="0" w:tplc="12E2B710">
      <w:start w:val="1"/>
      <w:numFmt w:val="japaneseCounting"/>
      <w:lvlText w:val="(%1)"/>
      <w:lvlJc w:val="left"/>
      <w:pPr>
        <w:ind w:left="14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4" w:hanging="440"/>
      </w:pPr>
    </w:lvl>
    <w:lvl w:ilvl="2" w:tplc="0409001B" w:tentative="1">
      <w:start w:val="1"/>
      <w:numFmt w:val="lowerRoman"/>
      <w:lvlText w:val="%3."/>
      <w:lvlJc w:val="righ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9" w:tentative="1">
      <w:start w:val="1"/>
      <w:numFmt w:val="lowerLetter"/>
      <w:lvlText w:val="%5)"/>
      <w:lvlJc w:val="left"/>
      <w:pPr>
        <w:ind w:left="2904" w:hanging="440"/>
      </w:pPr>
    </w:lvl>
    <w:lvl w:ilvl="5" w:tplc="0409001B" w:tentative="1">
      <w:start w:val="1"/>
      <w:numFmt w:val="lowerRoman"/>
      <w:lvlText w:val="%6."/>
      <w:lvlJc w:val="righ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9" w:tentative="1">
      <w:start w:val="1"/>
      <w:numFmt w:val="lowerLetter"/>
      <w:lvlText w:val="%8)"/>
      <w:lvlJc w:val="left"/>
      <w:pPr>
        <w:ind w:left="4224" w:hanging="440"/>
      </w:pPr>
    </w:lvl>
    <w:lvl w:ilvl="8" w:tplc="0409001B" w:tentative="1">
      <w:start w:val="1"/>
      <w:numFmt w:val="lowerRoman"/>
      <w:lvlText w:val="%9."/>
      <w:lvlJc w:val="right"/>
      <w:pPr>
        <w:ind w:left="4664" w:hanging="440"/>
      </w:pPr>
    </w:lvl>
  </w:abstractNum>
  <w:num w:numId="1" w16cid:durableId="143871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82"/>
    <w:rsid w:val="00012BE6"/>
    <w:rsid w:val="00043E42"/>
    <w:rsid w:val="000E013E"/>
    <w:rsid w:val="000F27F2"/>
    <w:rsid w:val="001B5477"/>
    <w:rsid w:val="00320425"/>
    <w:rsid w:val="00505B8B"/>
    <w:rsid w:val="0057394D"/>
    <w:rsid w:val="0058322D"/>
    <w:rsid w:val="005A6382"/>
    <w:rsid w:val="00611A10"/>
    <w:rsid w:val="00711D2B"/>
    <w:rsid w:val="0083343B"/>
    <w:rsid w:val="00866DDD"/>
    <w:rsid w:val="009A4231"/>
    <w:rsid w:val="00AC0AC9"/>
    <w:rsid w:val="00B028A1"/>
    <w:rsid w:val="00B81244"/>
    <w:rsid w:val="00E72F37"/>
    <w:rsid w:val="00F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DC29"/>
  <w15:docId w15:val="{E5D2D3CC-FBA3-46CF-8495-C5D667C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DDD"/>
    <w:rPr>
      <w:sz w:val="18"/>
      <w:szCs w:val="18"/>
    </w:rPr>
  </w:style>
  <w:style w:type="paragraph" w:styleId="a7">
    <w:name w:val="List Paragraph"/>
    <w:basedOn w:val="a"/>
    <w:uiPriority w:val="34"/>
    <w:qFormat/>
    <w:rsid w:val="00F10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Μï達êλ リ</cp:lastModifiedBy>
  <cp:revision>8</cp:revision>
  <dcterms:created xsi:type="dcterms:W3CDTF">2023-10-07T03:06:00Z</dcterms:created>
  <dcterms:modified xsi:type="dcterms:W3CDTF">2024-07-19T08:09:00Z</dcterms:modified>
</cp:coreProperties>
</file>