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0A8BE" w14:textId="337784F5" w:rsidR="006C101D" w:rsidRDefault="00921009">
      <w:pPr>
        <w:jc w:val="center"/>
        <w:rPr>
          <w:rFonts w:ascii="微软雅黑" w:eastAsia="微软雅黑" w:hAnsi="微软雅黑"/>
          <w:b/>
          <w:bCs/>
          <w:sz w:val="28"/>
          <w:szCs w:val="32"/>
        </w:rPr>
      </w:pPr>
      <w:r>
        <w:rPr>
          <w:rFonts w:ascii="微软雅黑" w:eastAsia="微软雅黑" w:hAnsi="微软雅黑" w:hint="eastAsia"/>
          <w:b/>
          <w:bCs/>
          <w:sz w:val="28"/>
          <w:szCs w:val="32"/>
        </w:rPr>
        <w:t>南昌市人民医院经开院区口腔</w:t>
      </w:r>
      <w:r w:rsidR="00E001E2">
        <w:rPr>
          <w:rFonts w:ascii="微软雅黑" w:eastAsia="微软雅黑" w:hAnsi="微软雅黑" w:hint="eastAsia"/>
          <w:b/>
          <w:bCs/>
          <w:sz w:val="28"/>
          <w:szCs w:val="32"/>
        </w:rPr>
        <w:t>治疗</w:t>
      </w:r>
      <w:r w:rsidR="00EC3915">
        <w:rPr>
          <w:rFonts w:ascii="微软雅黑" w:eastAsia="微软雅黑" w:hAnsi="微软雅黑" w:hint="eastAsia"/>
          <w:b/>
          <w:bCs/>
          <w:sz w:val="28"/>
          <w:szCs w:val="32"/>
        </w:rPr>
        <w:t>设备</w:t>
      </w:r>
      <w:r>
        <w:rPr>
          <w:rFonts w:ascii="微软雅黑" w:eastAsia="微软雅黑" w:hAnsi="微软雅黑" w:hint="eastAsia"/>
          <w:b/>
          <w:bCs/>
          <w:sz w:val="28"/>
          <w:szCs w:val="32"/>
        </w:rPr>
        <w:t>调研需求</w:t>
      </w:r>
    </w:p>
    <w:tbl>
      <w:tblPr>
        <w:tblStyle w:val="a8"/>
        <w:tblW w:w="9595" w:type="dxa"/>
        <w:jc w:val="center"/>
        <w:tblLook w:val="04A0" w:firstRow="1" w:lastRow="0" w:firstColumn="1" w:lastColumn="0" w:noHBand="0" w:noVBand="1"/>
      </w:tblPr>
      <w:tblGrid>
        <w:gridCol w:w="1823"/>
        <w:gridCol w:w="7772"/>
      </w:tblGrid>
      <w:tr w:rsidR="006C101D" w14:paraId="2A59F852" w14:textId="77777777" w:rsidTr="009C6C40">
        <w:trPr>
          <w:jc w:val="center"/>
        </w:trPr>
        <w:tc>
          <w:tcPr>
            <w:tcW w:w="1823" w:type="dxa"/>
          </w:tcPr>
          <w:p w14:paraId="0628904D" w14:textId="77777777" w:rsidR="006C101D" w:rsidRDefault="00921009" w:rsidP="009C6C40">
            <w:pPr>
              <w:jc w:val="center"/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8"/>
                <w:szCs w:val="32"/>
              </w:rPr>
              <w:t>采购品目</w:t>
            </w:r>
          </w:p>
        </w:tc>
        <w:tc>
          <w:tcPr>
            <w:tcW w:w="7772" w:type="dxa"/>
          </w:tcPr>
          <w:p w14:paraId="5F7A9576" w14:textId="77777777" w:rsidR="006C101D" w:rsidRDefault="00921009">
            <w:pPr>
              <w:jc w:val="center"/>
              <w:rPr>
                <w:rFonts w:ascii="仿宋" w:eastAsia="仿宋" w:hAnsi="仿宋"/>
                <w:sz w:val="28"/>
                <w:szCs w:val="32"/>
              </w:rPr>
            </w:pPr>
            <w:r>
              <w:rPr>
                <w:rFonts w:ascii="仿宋" w:eastAsia="仿宋" w:hAnsi="仿宋" w:hint="eastAsia"/>
                <w:sz w:val="28"/>
                <w:szCs w:val="32"/>
              </w:rPr>
              <w:t>调研核心参数及功能需求</w:t>
            </w:r>
          </w:p>
        </w:tc>
      </w:tr>
      <w:tr w:rsidR="006C101D" w14:paraId="5D8B8283" w14:textId="77777777" w:rsidTr="009C6C40">
        <w:trPr>
          <w:trHeight w:val="1802"/>
          <w:jc w:val="center"/>
        </w:trPr>
        <w:tc>
          <w:tcPr>
            <w:tcW w:w="1823" w:type="dxa"/>
            <w:vAlign w:val="center"/>
          </w:tcPr>
          <w:p w14:paraId="1D01A072" w14:textId="2A0BDB30" w:rsidR="006C101D" w:rsidRDefault="009C6C40" w:rsidP="009C6C40">
            <w:pPr>
              <w:jc w:val="center"/>
              <w:rPr>
                <w:rFonts w:ascii="宋体" w:eastAsia="宋体" w:hAnsi="宋体" w:cs="宋体"/>
                <w:b/>
                <w:bCs/>
                <w:color w:val="5A5A5A"/>
                <w:kern w:val="0"/>
                <w:szCs w:val="21"/>
              </w:rPr>
            </w:pPr>
            <w:r w:rsidRPr="000A7CB7">
              <w:rPr>
                <w:rFonts w:ascii="宋体" w:hAnsi="宋体" w:hint="eastAsia"/>
                <w:b/>
                <w:bCs/>
                <w:sz w:val="24"/>
                <w:szCs w:val="24"/>
              </w:rPr>
              <w:t>口腔种植机</w:t>
            </w:r>
          </w:p>
        </w:tc>
        <w:tc>
          <w:tcPr>
            <w:tcW w:w="7772" w:type="dxa"/>
          </w:tcPr>
          <w:p w14:paraId="7466D597" w14:textId="77777777" w:rsidR="009C6C40" w:rsidRPr="000A7CB7" w:rsidRDefault="009C6C40" w:rsidP="009C6C40">
            <w:pPr>
              <w:rPr>
                <w:rFonts w:ascii="宋体" w:hAnsi="宋体" w:cs="Calibri" w:hint="eastAsia"/>
                <w:color w:val="000000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1、</w:t>
            </w:r>
            <w:r w:rsidRPr="000A7CB7">
              <w:rPr>
                <w:rFonts w:ascii="宋体" w:hAnsi="宋体" w:hint="eastAsia"/>
                <w:color w:val="000000"/>
                <w:szCs w:val="21"/>
              </w:rPr>
              <w:t>马达空载转速：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300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-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 xml:space="preserve">40,000 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r/min</w:t>
            </w:r>
          </w:p>
          <w:p w14:paraId="281CF685" w14:textId="77777777" w:rsidR="009C6C40" w:rsidRPr="000A7CB7" w:rsidRDefault="009C6C40" w:rsidP="009C6C40">
            <w:pPr>
              <w:rPr>
                <w:rFonts w:ascii="宋体" w:hAnsi="宋体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2、</w:t>
            </w:r>
            <w:r w:rsidRPr="000A7CB7">
              <w:rPr>
                <w:rFonts w:ascii="宋体" w:hAnsi="宋体" w:hint="eastAsia"/>
                <w:color w:val="000000"/>
                <w:szCs w:val="21"/>
              </w:rPr>
              <w:t>弯手机齿轮速比（标配）：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 xml:space="preserve">20:1 </w:t>
            </w:r>
          </w:p>
          <w:p w14:paraId="7A2A1F1C" w14:textId="77777777" w:rsidR="009C6C40" w:rsidRPr="000A7CB7" w:rsidRDefault="009C6C40" w:rsidP="009C6C40">
            <w:pPr>
              <w:rPr>
                <w:rFonts w:ascii="宋体" w:hAnsi="宋体" w:cs="Calibri" w:hint="eastAsia"/>
                <w:color w:val="000000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3、采用微型马达，</w:t>
            </w:r>
            <w:r w:rsidRPr="000A7CB7">
              <w:rPr>
                <w:rFonts w:ascii="宋体" w:hAnsi="宋体" w:hint="eastAsia"/>
                <w:color w:val="000000"/>
                <w:szCs w:val="21"/>
              </w:rPr>
              <w:t>扭矩范围：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 xml:space="preserve">5-80 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N•cm</w:t>
            </w:r>
          </w:p>
          <w:p w14:paraId="3CF86A5C" w14:textId="77777777" w:rsidR="009C6C40" w:rsidRPr="000A7CB7" w:rsidRDefault="009C6C40" w:rsidP="009C6C40">
            <w:pPr>
              <w:rPr>
                <w:rFonts w:ascii="宋体" w:hAnsi="宋体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4、</w:t>
            </w:r>
            <w:r w:rsidRPr="000A7CB7">
              <w:rPr>
                <w:rFonts w:ascii="宋体" w:hAnsi="宋体" w:hint="eastAsia"/>
                <w:color w:val="000000"/>
                <w:szCs w:val="21"/>
              </w:rPr>
              <w:t>蠕动泵流量：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0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-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1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35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m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L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 xml:space="preserve">/min </w:t>
            </w:r>
          </w:p>
          <w:p w14:paraId="2115288F" w14:textId="77777777" w:rsidR="009C6C40" w:rsidRPr="000A7CB7" w:rsidRDefault="009C6C40" w:rsidP="009C6C40">
            <w:pPr>
              <w:rPr>
                <w:rFonts w:ascii="宋体" w:hAnsi="宋体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5、≥7英寸彩色</w:t>
            </w:r>
            <w:r w:rsidRPr="000A7CB7">
              <w:rPr>
                <w:rFonts w:ascii="宋体" w:hAnsi="宋体" w:hint="eastAsia"/>
                <w:color w:val="000000"/>
                <w:szCs w:val="21"/>
              </w:rPr>
              <w:t xml:space="preserve">可视化种植图案界面，显示清晰，触摸操作可设定和保存参数。 </w:t>
            </w:r>
          </w:p>
          <w:p w14:paraId="43C1C752" w14:textId="6C8650A4" w:rsidR="009C6C40" w:rsidRPr="000A7CB7" w:rsidRDefault="009C6C40" w:rsidP="009C6C40">
            <w:pPr>
              <w:rPr>
                <w:rFonts w:ascii="宋体" w:hAnsi="宋体" w:cs="Calibri"/>
                <w:color w:val="000000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6、适配多种转速比的机头</w:t>
            </w:r>
            <w:r>
              <w:rPr>
                <w:rFonts w:ascii="宋体" w:hAnsi="宋体" w:cs="Calibri" w:hint="eastAsia"/>
                <w:color w:val="000000"/>
                <w:szCs w:val="21"/>
              </w:rPr>
              <w:t>: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1:1、1:2、1:2.7、1:3、1:4.2、1:5、16:1、20:1、27:1</w:t>
            </w:r>
          </w:p>
          <w:p w14:paraId="7C0878AA" w14:textId="77777777" w:rsidR="009C6C40" w:rsidRPr="000A7CB7" w:rsidRDefault="009C6C40" w:rsidP="009C6C40">
            <w:pPr>
              <w:rPr>
                <w:rFonts w:ascii="宋体" w:hAnsi="宋体" w:cs="Calibri"/>
                <w:color w:val="000000"/>
                <w:szCs w:val="21"/>
              </w:rPr>
            </w:pPr>
            <w:r>
              <w:rPr>
                <w:rFonts w:ascii="宋体" w:hAnsi="宋体" w:cs="Calibri" w:hint="eastAsia"/>
                <w:color w:val="000000"/>
                <w:szCs w:val="21"/>
              </w:rPr>
              <w:t>7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 xml:space="preserve">、弯手机跳动幅度小于 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0.02mm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 xml:space="preserve">，使用更平稳。 </w:t>
            </w:r>
          </w:p>
          <w:p w14:paraId="6C0A16D4" w14:textId="77777777" w:rsidR="009C6C40" w:rsidRPr="000A7CB7" w:rsidRDefault="009C6C40" w:rsidP="009C6C40">
            <w:pPr>
              <w:rPr>
                <w:rFonts w:ascii="宋体" w:hAnsi="宋体" w:cs="Calibri"/>
                <w:color w:val="000000"/>
                <w:szCs w:val="21"/>
              </w:rPr>
            </w:pPr>
            <w:r>
              <w:rPr>
                <w:rFonts w:ascii="宋体" w:hAnsi="宋体" w:cs="Calibri" w:hint="eastAsia"/>
                <w:color w:val="000000"/>
                <w:szCs w:val="21"/>
              </w:rPr>
              <w:t>8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 xml:space="preserve">、水量控制、程序切换、正反转切换、转速控制均可通过多功能脚踏完成。 </w:t>
            </w:r>
          </w:p>
          <w:p w14:paraId="5A1AB3A2" w14:textId="77777777" w:rsidR="009C6C40" w:rsidRPr="000A7CB7" w:rsidRDefault="009C6C40" w:rsidP="009C6C40">
            <w:pPr>
              <w:pStyle w:val="1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9</w:t>
            </w:r>
            <w:r w:rsidRPr="000A7CB7">
              <w:rPr>
                <w:rFonts w:ascii="宋体" w:hAnsi="宋体" w:hint="eastAsia"/>
                <w:color w:val="000000"/>
              </w:rPr>
              <w:t>、有简易模式（</w:t>
            </w:r>
            <w:r>
              <w:rPr>
                <w:rFonts w:ascii="宋体" w:hAnsi="宋体" w:hint="eastAsia"/>
                <w:color w:val="000000"/>
              </w:rPr>
              <w:t>≥</w:t>
            </w:r>
            <w:r w:rsidRPr="000A7CB7">
              <w:rPr>
                <w:rFonts w:ascii="宋体" w:hAnsi="宋体"/>
                <w:color w:val="000000"/>
              </w:rPr>
              <w:t>5</w:t>
            </w:r>
            <w:r w:rsidRPr="000A7CB7">
              <w:rPr>
                <w:rFonts w:ascii="宋体" w:hAnsi="宋体" w:hint="eastAsia"/>
                <w:color w:val="000000"/>
              </w:rPr>
              <w:t>个程序）和标准模式（</w:t>
            </w:r>
            <w:r>
              <w:rPr>
                <w:rFonts w:ascii="宋体" w:hAnsi="宋体" w:hint="eastAsia"/>
                <w:color w:val="000000"/>
              </w:rPr>
              <w:t>≥</w:t>
            </w:r>
            <w:r w:rsidRPr="000A7CB7">
              <w:rPr>
                <w:rFonts w:ascii="宋体" w:hAnsi="宋体" w:hint="eastAsia"/>
                <w:color w:val="000000"/>
              </w:rPr>
              <w:t>8个程序）两种选择。</w:t>
            </w:r>
          </w:p>
          <w:p w14:paraId="4D6A27FD" w14:textId="77777777" w:rsidR="009C6C40" w:rsidRPr="000A7CB7" w:rsidRDefault="009C6C40" w:rsidP="009C6C40">
            <w:pPr>
              <w:rPr>
                <w:rFonts w:ascii="宋体" w:hAnsi="宋体" w:cs="Calibri"/>
                <w:color w:val="000000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1</w:t>
            </w:r>
            <w:r>
              <w:rPr>
                <w:rFonts w:ascii="宋体" w:hAnsi="宋体" w:cs="Calibri" w:hint="eastAsia"/>
                <w:color w:val="000000"/>
                <w:szCs w:val="21"/>
              </w:rPr>
              <w:t>0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、</w:t>
            </w:r>
            <w:r w:rsidRPr="000A7CB7">
              <w:rPr>
                <w:rFonts w:ascii="宋体" w:hAnsi="宋体" w:cs="Calibri"/>
                <w:color w:val="000000"/>
                <w:szCs w:val="21"/>
              </w:rPr>
              <w:t>植入扭矩实时显示，且记录显示植入峰值扭矩。</w:t>
            </w:r>
          </w:p>
          <w:p w14:paraId="7BD695E7" w14:textId="411A991B" w:rsidR="006C101D" w:rsidRPr="009C6C40" w:rsidRDefault="009C6C40" w:rsidP="009C6C40">
            <w:pPr>
              <w:rPr>
                <w:rFonts w:ascii="宋体" w:hAnsi="宋体" w:cs="Calibri"/>
                <w:color w:val="000000"/>
                <w:szCs w:val="21"/>
              </w:rPr>
            </w:pP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1</w:t>
            </w:r>
            <w:r>
              <w:rPr>
                <w:rFonts w:ascii="宋体" w:hAnsi="宋体" w:cs="Calibri" w:hint="eastAsia"/>
                <w:color w:val="000000"/>
                <w:szCs w:val="21"/>
              </w:rPr>
              <w:t>1</w:t>
            </w:r>
            <w:r w:rsidRPr="000A7CB7">
              <w:rPr>
                <w:rFonts w:ascii="宋体" w:hAnsi="宋体" w:cs="Calibri" w:hint="eastAsia"/>
                <w:color w:val="000000"/>
                <w:szCs w:val="21"/>
              </w:rPr>
              <w:t>、具备故障自诊，自动保护功能，电机，脚踏连接异常将会立即显示报警。</w:t>
            </w:r>
          </w:p>
        </w:tc>
      </w:tr>
      <w:tr w:rsidR="00921009" w14:paraId="1BBFAB72" w14:textId="77777777" w:rsidTr="009C6C40">
        <w:trPr>
          <w:trHeight w:val="1802"/>
          <w:jc w:val="center"/>
        </w:trPr>
        <w:tc>
          <w:tcPr>
            <w:tcW w:w="1823" w:type="dxa"/>
            <w:vAlign w:val="center"/>
          </w:tcPr>
          <w:p w14:paraId="7B0887FB" w14:textId="1827AD26" w:rsidR="00921009" w:rsidRPr="00921009" w:rsidRDefault="009C6C40" w:rsidP="009C6C40">
            <w:pPr>
              <w:jc w:val="center"/>
              <w:rPr>
                <w:rFonts w:ascii="宋体" w:eastAsia="宋体" w:hAnsi="宋体" w:cs="宋体"/>
                <w:b/>
                <w:bCs/>
                <w:color w:val="5A5A5A"/>
                <w:kern w:val="0"/>
                <w:szCs w:val="21"/>
              </w:rPr>
            </w:pPr>
            <w:r w:rsidRPr="006C3FA0">
              <w:rPr>
                <w:rFonts w:ascii="宋体" w:hAnsi="宋体" w:hint="eastAsia"/>
                <w:b/>
                <w:sz w:val="24"/>
                <w:szCs w:val="24"/>
              </w:rPr>
              <w:t>口腔超声骨刀</w:t>
            </w:r>
          </w:p>
        </w:tc>
        <w:tc>
          <w:tcPr>
            <w:tcW w:w="7772" w:type="dxa"/>
          </w:tcPr>
          <w:p w14:paraId="27C8AC82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 w:rsidRPr="00A47E50">
              <w:rPr>
                <w:rFonts w:ascii="宋体" w:hAnsi="宋体" w:hint="eastAsia"/>
                <w:szCs w:val="21"/>
              </w:rPr>
              <w:t>、最大输入功率：170VA</w:t>
            </w:r>
          </w:p>
          <w:p w14:paraId="588ECD3E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</w:t>
            </w:r>
            <w:r w:rsidRPr="00A47E50">
              <w:rPr>
                <w:rFonts w:ascii="宋体" w:hAnsi="宋体" w:hint="eastAsia"/>
                <w:szCs w:val="21"/>
              </w:rPr>
              <w:t>工作尖尖端主振幅：</w:t>
            </w:r>
            <w:r>
              <w:rPr>
                <w:rFonts w:ascii="宋体" w:hAnsi="宋体" w:hint="eastAsia"/>
                <w:szCs w:val="21"/>
              </w:rPr>
              <w:t>20-</w:t>
            </w:r>
            <w:r w:rsidRPr="00A47E50">
              <w:rPr>
                <w:rFonts w:ascii="宋体" w:hAnsi="宋体" w:hint="eastAsia"/>
                <w:szCs w:val="21"/>
              </w:rPr>
              <w:t>200μm</w:t>
            </w:r>
            <w:r>
              <w:rPr>
                <w:rFonts w:ascii="宋体" w:hAnsi="宋体" w:hint="eastAsia"/>
                <w:szCs w:val="21"/>
              </w:rPr>
              <w:t>工作尖尖端横向振幅：≤</w:t>
            </w:r>
            <w:r w:rsidRPr="00A47E50">
              <w:rPr>
                <w:rFonts w:ascii="宋体" w:hAnsi="宋体" w:hint="eastAsia"/>
                <w:szCs w:val="21"/>
              </w:rPr>
              <w:t>5μm</w:t>
            </w:r>
          </w:p>
          <w:p w14:paraId="7964B171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3、</w:t>
            </w:r>
            <w:r w:rsidRPr="00A47E50">
              <w:rPr>
                <w:rFonts w:ascii="宋体" w:hAnsi="宋体" w:hint="eastAsia"/>
                <w:szCs w:val="21"/>
              </w:rPr>
              <w:t>工作尖振动频率：</w:t>
            </w:r>
            <w:r>
              <w:rPr>
                <w:rFonts w:ascii="宋体" w:hAnsi="宋体" w:hint="eastAsia"/>
                <w:szCs w:val="21"/>
              </w:rPr>
              <w:t>24.0 kHz -36.0 kHz</w:t>
            </w:r>
          </w:p>
          <w:p w14:paraId="26F827CD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4、</w:t>
            </w:r>
            <w:r w:rsidRPr="00A47E50">
              <w:rPr>
                <w:rFonts w:ascii="宋体" w:hAnsi="宋体" w:hint="eastAsia"/>
                <w:szCs w:val="21"/>
              </w:rPr>
              <w:t>蠕动泵流量：</w:t>
            </w:r>
            <w:r>
              <w:rPr>
                <w:rFonts w:ascii="宋体" w:hAnsi="宋体" w:hint="eastAsia"/>
                <w:szCs w:val="21"/>
              </w:rPr>
              <w:t>30-</w:t>
            </w:r>
            <w:r w:rsidRPr="00A47E50">
              <w:rPr>
                <w:rFonts w:ascii="宋体" w:hAnsi="宋体" w:hint="eastAsia"/>
                <w:szCs w:val="21"/>
              </w:rPr>
              <w:t>110mL/min</w:t>
            </w:r>
          </w:p>
          <w:p w14:paraId="191B9EBE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5、</w:t>
            </w:r>
            <w:r w:rsidRPr="00A47E50">
              <w:rPr>
                <w:rFonts w:ascii="宋体" w:hAnsi="宋体" w:hint="eastAsia"/>
                <w:szCs w:val="21"/>
              </w:rPr>
              <w:t>导出的输出声功率：</w:t>
            </w:r>
            <w:r>
              <w:rPr>
                <w:rFonts w:ascii="宋体" w:hAnsi="宋体" w:hint="eastAsia"/>
                <w:szCs w:val="21"/>
              </w:rPr>
              <w:t>200-</w:t>
            </w:r>
            <w:r w:rsidRPr="00A47E50">
              <w:rPr>
                <w:rFonts w:ascii="宋体" w:hAnsi="宋体" w:hint="eastAsia"/>
                <w:szCs w:val="21"/>
              </w:rPr>
              <w:t>490mW</w:t>
            </w:r>
          </w:p>
          <w:p w14:paraId="53A5AC80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  <w:vertAlign w:val="superscript"/>
              </w:rPr>
            </w:pPr>
            <w:r>
              <w:rPr>
                <w:rFonts w:ascii="宋体" w:hAnsi="宋体" w:hint="eastAsia"/>
                <w:szCs w:val="21"/>
              </w:rPr>
              <w:t>6、</w:t>
            </w:r>
            <w:r w:rsidRPr="00A47E50">
              <w:rPr>
                <w:rFonts w:ascii="宋体" w:hAnsi="宋体" w:hint="eastAsia"/>
                <w:szCs w:val="21"/>
              </w:rPr>
              <w:t>主声输出面积：</w:t>
            </w:r>
            <w:r>
              <w:rPr>
                <w:rFonts w:ascii="宋体" w:hAnsi="宋体" w:hint="eastAsia"/>
                <w:szCs w:val="21"/>
              </w:rPr>
              <w:t>≤</w:t>
            </w:r>
            <w:smartTag w:uri="urn:schemas-microsoft-com:office:smarttags" w:element="chmetcnv">
              <w:smartTagPr>
                <w:attr w:name="UnitName" w:val="mm"/>
                <w:attr w:name="SourceValue" w:val="10"/>
                <w:attr w:name="HasSpace" w:val="True"/>
                <w:attr w:name="Negative" w:val="False"/>
                <w:attr w:name="NumberType" w:val="1"/>
                <w:attr w:name="TCSC" w:val="0"/>
              </w:smartTagPr>
              <w:r w:rsidRPr="00A47E50">
                <w:rPr>
                  <w:rFonts w:ascii="宋体" w:hAnsi="宋体" w:hint="eastAsia"/>
                  <w:szCs w:val="21"/>
                </w:rPr>
                <w:t>10 mm</w:t>
              </w:r>
            </w:smartTag>
            <w:r w:rsidRPr="00A47E50">
              <w:rPr>
                <w:rFonts w:ascii="宋体" w:hAnsi="宋体" w:hint="eastAsia"/>
                <w:szCs w:val="21"/>
                <w:vertAlign w:val="superscript"/>
              </w:rPr>
              <w:t>2</w:t>
            </w:r>
          </w:p>
          <w:p w14:paraId="15D77D4C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7、</w:t>
            </w:r>
            <w:r w:rsidRPr="00A47E50">
              <w:rPr>
                <w:rFonts w:ascii="宋体" w:hAnsi="宋体" w:hint="eastAsia"/>
                <w:szCs w:val="21"/>
              </w:rPr>
              <w:t>次级横振声输出面积：</w:t>
            </w:r>
            <w:r>
              <w:rPr>
                <w:rFonts w:ascii="宋体" w:hAnsi="宋体" w:hint="eastAsia"/>
                <w:szCs w:val="21"/>
              </w:rPr>
              <w:t>≤</w:t>
            </w:r>
            <w:smartTag w:uri="urn:schemas-microsoft-com:office:smarttags" w:element="chmetcnv">
              <w:smartTagPr>
                <w:attr w:name="UnitName" w:val="mm"/>
                <w:attr w:name="SourceValue" w:val="20"/>
                <w:attr w:name="HasSpace" w:val="True"/>
                <w:attr w:name="Negative" w:val="False"/>
                <w:attr w:name="NumberType" w:val="1"/>
                <w:attr w:name="TCSC" w:val="0"/>
              </w:smartTagPr>
              <w:r w:rsidRPr="00A47E50">
                <w:rPr>
                  <w:rFonts w:ascii="宋体" w:hAnsi="宋体" w:hint="eastAsia"/>
                  <w:szCs w:val="21"/>
                </w:rPr>
                <w:t>20 mm</w:t>
              </w:r>
            </w:smartTag>
            <w:r w:rsidRPr="00A47E50">
              <w:rPr>
                <w:rFonts w:ascii="宋体" w:hAnsi="宋体" w:hint="eastAsia"/>
                <w:szCs w:val="21"/>
                <w:vertAlign w:val="superscript"/>
              </w:rPr>
              <w:t>2</w:t>
            </w:r>
          </w:p>
          <w:p w14:paraId="06EE9B70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8、≥</w:t>
            </w:r>
            <w:r w:rsidRPr="00A47E50">
              <w:rPr>
                <w:rFonts w:ascii="宋体" w:hAnsi="宋体" w:hint="eastAsia"/>
                <w:szCs w:val="21"/>
              </w:rPr>
              <w:t>7英寸彩色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触控屏，中文显示。</w:t>
            </w:r>
          </w:p>
          <w:p w14:paraId="0ACDCE77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9、≥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10档功率控制，每档功率对应骨密度。</w:t>
            </w:r>
          </w:p>
          <w:p w14:paraId="1476563E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10、≥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10档水量控制，直接显示输出流量速度数值</w:t>
            </w:r>
          </w:p>
          <w:p w14:paraId="1AD7460B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11、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一键增强，瞬时提高当前功率25%。</w:t>
            </w:r>
          </w:p>
          <w:p w14:paraId="4FA6CC57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12、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双模式输出选择，自由调整切割效果。</w:t>
            </w:r>
          </w:p>
          <w:p w14:paraId="4CFA1639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13、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具备专门冲水模式，可精准定量输出水量。</w:t>
            </w:r>
          </w:p>
          <w:p w14:paraId="313362C6" w14:textId="77777777" w:rsidR="009C6C40" w:rsidRPr="00A47E5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14、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一键控制手柄灯光开关。</w:t>
            </w:r>
          </w:p>
          <w:p w14:paraId="11559848" w14:textId="353A7D1E" w:rsidR="00921009" w:rsidRPr="009C6C40" w:rsidRDefault="009C6C40" w:rsidP="009C6C40">
            <w:pPr>
              <w:pStyle w:val="a9"/>
              <w:ind w:firstLineChars="0" w:firstLine="0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15、</w:t>
            </w:r>
            <w:r w:rsidRPr="00A47E50">
              <w:rPr>
                <w:rFonts w:ascii="宋体" w:hAnsi="宋体" w:hint="eastAsia"/>
                <w:kern w:val="0"/>
                <w:szCs w:val="21"/>
              </w:rPr>
              <w:t>手柄水路管道分离设计，可使用一次性输水管道。</w:t>
            </w:r>
          </w:p>
        </w:tc>
      </w:tr>
      <w:tr w:rsidR="009C6C40" w14:paraId="705C229E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1481E7AB" w14:textId="77777777" w:rsidR="009C6C40" w:rsidRDefault="009C6C40" w:rsidP="009C6C40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6216DE">
              <w:rPr>
                <w:rFonts w:ascii="宋体" w:hAnsi="宋体" w:hint="eastAsia"/>
                <w:b/>
                <w:sz w:val="24"/>
                <w:szCs w:val="24"/>
              </w:rPr>
              <w:t>口腔半导体</w:t>
            </w:r>
          </w:p>
          <w:p w14:paraId="76962B2E" w14:textId="4C91E819" w:rsidR="009C6C40" w:rsidRPr="006C3FA0" w:rsidRDefault="009C6C40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6216DE">
              <w:rPr>
                <w:rFonts w:ascii="宋体" w:hAnsi="宋体" w:hint="eastAsia"/>
                <w:b/>
                <w:sz w:val="24"/>
                <w:szCs w:val="24"/>
              </w:rPr>
              <w:t>激光治疗仪</w:t>
            </w:r>
          </w:p>
        </w:tc>
        <w:tc>
          <w:tcPr>
            <w:tcW w:w="7772" w:type="dxa"/>
          </w:tcPr>
          <w:p w14:paraId="243F1F06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1、波长：980+/-10nm，对水、血红蛋白以及色素的吸收率高，有更快的切割速度，止血效果更好。</w:t>
            </w:r>
          </w:p>
          <w:p w14:paraId="2495E426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2、最大输出功率：10.0</w:t>
            </w:r>
            <w:r w:rsidRPr="00094563">
              <w:rPr>
                <w:rFonts w:ascii="宋体" w:hAnsi="宋体"/>
              </w:rPr>
              <w:t>w</w:t>
            </w:r>
            <w:r w:rsidRPr="00094563">
              <w:rPr>
                <w:rFonts w:ascii="宋体" w:hAnsi="宋体" w:hint="eastAsia"/>
              </w:rPr>
              <w:t>，功率无极可调，步距</w:t>
            </w:r>
            <w:r w:rsidRPr="00094563">
              <w:rPr>
                <w:rFonts w:ascii="宋体" w:hAnsi="宋体"/>
              </w:rPr>
              <w:t>0.1w</w:t>
            </w:r>
            <w:r w:rsidRPr="00094563">
              <w:rPr>
                <w:rFonts w:ascii="宋体" w:hAnsi="宋体" w:hint="eastAsia"/>
              </w:rPr>
              <w:t>，可以完成几乎所有口腔科软组织疾病治疗。</w:t>
            </w:r>
          </w:p>
          <w:p w14:paraId="255E5DC6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3、瞄准光：波长：650nm+/-20nm 功率：≤5mW；红光指示光</w:t>
            </w:r>
            <w:r>
              <w:rPr>
                <w:rFonts w:ascii="宋体" w:hAnsi="宋体" w:hint="eastAsia"/>
              </w:rPr>
              <w:t>≥</w:t>
            </w:r>
            <w:r w:rsidRPr="00094563">
              <w:rPr>
                <w:rFonts w:ascii="宋体" w:hAnsi="宋体" w:hint="eastAsia"/>
              </w:rPr>
              <w:t>7档可调，最大范围的满足不同的操作需求</w:t>
            </w:r>
          </w:p>
          <w:p w14:paraId="304031D9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4、脉冲宽度：1ms-1000ms；大跨度的脉冲宽度，可满足更多的临床操作需要。</w:t>
            </w:r>
          </w:p>
          <w:p w14:paraId="29C51F29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5、脉冲频率：0.5Hz～500Hz，最小频率0.5Hz</w:t>
            </w:r>
          </w:p>
          <w:p w14:paraId="1921241A" w14:textId="3286E8EC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  <w:bCs/>
              </w:rPr>
              <w:t>6</w:t>
            </w:r>
            <w:r w:rsidRPr="00094563">
              <w:rPr>
                <w:rFonts w:ascii="宋体" w:hAnsi="宋体" w:hint="eastAsia"/>
              </w:rPr>
              <w:t>、</w:t>
            </w:r>
            <w:r w:rsidR="001F3AA3" w:rsidRPr="00094563">
              <w:rPr>
                <w:rFonts w:ascii="宋体" w:hAnsi="宋体" w:hint="eastAsia"/>
              </w:rPr>
              <w:t>中文</w:t>
            </w:r>
            <w:r w:rsidRPr="00094563">
              <w:rPr>
                <w:rFonts w:ascii="宋体" w:hAnsi="宋体" w:hint="eastAsia"/>
              </w:rPr>
              <w:t>操作界面：高清触摸彩色液晶屏，各种参数，状态一目了然，参数设置一次性完</w:t>
            </w:r>
            <w:r>
              <w:rPr>
                <w:rFonts w:ascii="宋体" w:hAnsi="宋体" w:hint="eastAsia"/>
              </w:rPr>
              <w:t>成</w:t>
            </w:r>
            <w:r w:rsidRPr="00094563">
              <w:rPr>
                <w:rFonts w:ascii="宋体" w:hAnsi="宋体" w:hint="eastAsia"/>
              </w:rPr>
              <w:t>。</w:t>
            </w:r>
          </w:p>
          <w:p w14:paraId="2772AB80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7、预设程序：内置</w:t>
            </w:r>
            <w:r>
              <w:rPr>
                <w:rFonts w:ascii="宋体" w:hAnsi="宋体" w:hint="eastAsia"/>
              </w:rPr>
              <w:t>≥二十</w:t>
            </w:r>
            <w:r w:rsidRPr="00094563">
              <w:rPr>
                <w:rFonts w:ascii="宋体" w:hAnsi="宋体" w:hint="eastAsia"/>
              </w:rPr>
              <w:t>种预设治疗程序，常见病种几乎都能一键式操作。</w:t>
            </w:r>
          </w:p>
          <w:p w14:paraId="752A0DDC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8、自定义方案治疗菜单：内置自定义操作收藏程序。</w:t>
            </w:r>
          </w:p>
          <w:p w14:paraId="6962B23F" w14:textId="77777777" w:rsidR="009C6C40" w:rsidRPr="00094563" w:rsidRDefault="009C6C40" w:rsidP="009C6C40">
            <w:pPr>
              <w:rPr>
                <w:rFonts w:ascii="宋体" w:hAnsi="宋体"/>
              </w:rPr>
            </w:pPr>
            <w:r w:rsidRPr="00094563">
              <w:rPr>
                <w:rFonts w:ascii="宋体" w:hAnsi="宋体" w:hint="eastAsia"/>
              </w:rPr>
              <w:t>9、出光定时调节范围：0-9999s，连续可调。</w:t>
            </w:r>
          </w:p>
          <w:p w14:paraId="7A036C3C" w14:textId="0A5D0883" w:rsidR="009C6C40" w:rsidRDefault="009C6C40" w:rsidP="009C6C40">
            <w:pPr>
              <w:pStyle w:val="a9"/>
              <w:ind w:firstLineChars="0" w:firstLine="0"/>
              <w:rPr>
                <w:rFonts w:ascii="宋体" w:hAnsi="宋体" w:hint="eastAsia"/>
                <w:szCs w:val="21"/>
              </w:rPr>
            </w:pPr>
            <w:r w:rsidRPr="00094563">
              <w:rPr>
                <w:rFonts w:ascii="宋体" w:hAnsi="宋体" w:hint="eastAsia"/>
              </w:rPr>
              <w:t>10、安全保护措施</w:t>
            </w:r>
            <w:r>
              <w:rPr>
                <w:rFonts w:ascii="宋体" w:hAnsi="宋体" w:hint="eastAsia"/>
              </w:rPr>
              <w:t>：设有紧急停止按钮，可在紧急情况下立即停止激光工作</w:t>
            </w:r>
            <w:r w:rsidRPr="00094563">
              <w:rPr>
                <w:rFonts w:ascii="宋体" w:hAnsi="宋体" w:hint="eastAsia"/>
              </w:rPr>
              <w:t>。</w:t>
            </w:r>
          </w:p>
        </w:tc>
      </w:tr>
      <w:tr w:rsidR="009C6C40" w14:paraId="705C3E41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05FEDF97" w14:textId="77777777" w:rsidR="009C6C40" w:rsidRDefault="009C6C40" w:rsidP="009C6C40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F044DD">
              <w:rPr>
                <w:rFonts w:ascii="宋体" w:hAnsi="宋体" w:hint="eastAsia"/>
                <w:b/>
                <w:sz w:val="24"/>
                <w:szCs w:val="24"/>
              </w:rPr>
              <w:lastRenderedPageBreak/>
              <w:t>口腔喷砂</w:t>
            </w:r>
          </w:p>
          <w:p w14:paraId="02E4D9F5" w14:textId="615E9ECC" w:rsidR="009C6C40" w:rsidRPr="006216DE" w:rsidRDefault="009C6C40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F044DD">
              <w:rPr>
                <w:rFonts w:ascii="宋体" w:hAnsi="宋体" w:hint="eastAsia"/>
                <w:b/>
                <w:sz w:val="24"/>
                <w:szCs w:val="24"/>
              </w:rPr>
              <w:t>治疗机</w:t>
            </w:r>
          </w:p>
        </w:tc>
        <w:tc>
          <w:tcPr>
            <w:tcW w:w="7772" w:type="dxa"/>
          </w:tcPr>
          <w:p w14:paraId="1DAD0C8C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1、具有龈上喷砂、龈下喷砂功能。</w:t>
            </w:r>
          </w:p>
          <w:p w14:paraId="12C71354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2</w:t>
            </w:r>
            <w:r w:rsidRPr="00F044DD">
              <w:rPr>
                <w:rStyle w:val="fontstyle01"/>
                <w:rFonts w:ascii="宋体" w:hAnsi="宋体"/>
                <w:szCs w:val="21"/>
              </w:rPr>
              <w:t>、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采用自动供水系统，可装入纯净水或蒸馏水，也可以使用次氯酸钠、洗必泰等药液。</w:t>
            </w:r>
          </w:p>
          <w:p w14:paraId="7A3D4764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cs="Segoe UI Emoji" w:hint="eastAsia"/>
                <w:szCs w:val="21"/>
              </w:rPr>
              <w:t>3、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可通过触控屏调节水量大小。</w:t>
            </w:r>
          </w:p>
          <w:p w14:paraId="1BE8CB48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4、</w:t>
            </w:r>
            <w:r w:rsidRPr="00F044DD">
              <w:rPr>
                <w:rStyle w:val="fontstyle01"/>
                <w:rFonts w:ascii="宋体" w:hAnsi="宋体"/>
                <w:szCs w:val="21"/>
              </w:rPr>
              <w:t>可通过触控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面板调节功率</w:t>
            </w:r>
            <w:r w:rsidRPr="00F044DD">
              <w:rPr>
                <w:rStyle w:val="fontstyle01"/>
                <w:rFonts w:ascii="宋体" w:hAnsi="宋体"/>
                <w:szCs w:val="21"/>
              </w:rPr>
              <w:t>（输出气压）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大小。</w:t>
            </w:r>
          </w:p>
          <w:p w14:paraId="4CCB37B0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cs="Segoe UI Emoji" w:hint="eastAsia"/>
                <w:szCs w:val="21"/>
              </w:rPr>
              <w:t>5、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具有管路一键清洁功能。</w:t>
            </w:r>
          </w:p>
          <w:p w14:paraId="2B242D0F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6</w:t>
            </w:r>
            <w:r w:rsidRPr="00F044DD">
              <w:rPr>
                <w:rStyle w:val="fontstyle01"/>
                <w:rFonts w:ascii="宋体" w:hAnsi="宋体"/>
                <w:szCs w:val="21"/>
              </w:rPr>
              <w:t>、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喷砂手柄可自由拔插。</w:t>
            </w:r>
          </w:p>
          <w:p w14:paraId="25E1754A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7、喷砂手柄采用</w:t>
            </w:r>
            <w:r>
              <w:rPr>
                <w:rStyle w:val="fontstyle01"/>
                <w:rFonts w:ascii="宋体" w:hAnsi="宋体" w:hint="eastAsia"/>
                <w:szCs w:val="21"/>
              </w:rPr>
              <w:t>≥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三段式设计，装卸简单，便于清洁和维护。</w:t>
            </w:r>
          </w:p>
          <w:p w14:paraId="555D4D61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8、喷砂手柄尾线可拆卸，便于清洁疏通和维护。</w:t>
            </w:r>
          </w:p>
          <w:p w14:paraId="776E7699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cs="Segoe UI Emoji" w:hint="eastAsia"/>
                <w:szCs w:val="21"/>
              </w:rPr>
              <w:t>9、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喷砂手柄尾线接口带有防滑纹，便于操作。</w:t>
            </w:r>
          </w:p>
          <w:p w14:paraId="63C8CF27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10、</w:t>
            </w:r>
            <w:r w:rsidRPr="00F044DD">
              <w:rPr>
                <w:rStyle w:val="fontstyle01"/>
                <w:rFonts w:ascii="宋体" w:hAnsi="宋体"/>
                <w:szCs w:val="21"/>
              </w:rPr>
              <w:t>全透明漏斗形粉罐，粉罐可360°旋转，能够实时观察砂粉流动情况。</w:t>
            </w:r>
          </w:p>
          <w:p w14:paraId="29C009E0" w14:textId="77777777" w:rsidR="009C6C40" w:rsidRPr="00F044DD" w:rsidRDefault="009C6C40" w:rsidP="009C6C40">
            <w:pPr>
              <w:rPr>
                <w:rStyle w:val="fontstyle01"/>
                <w:rFonts w:ascii="宋体" w:hAnsi="宋体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11、龈上、龈下独立喷砂粉罐，罐身有清晰数值，实时显示砂粉余量。</w:t>
            </w:r>
          </w:p>
          <w:p w14:paraId="208A2FE6" w14:textId="778F862D" w:rsidR="009C6C40" w:rsidRPr="009C6C40" w:rsidRDefault="009C6C40" w:rsidP="009C6C40">
            <w:pPr>
              <w:rPr>
                <w:rFonts w:ascii="宋体" w:hAnsi="宋体" w:hint="eastAsia"/>
                <w:color w:val="242021"/>
                <w:sz w:val="20"/>
                <w:szCs w:val="21"/>
              </w:rPr>
            </w:pPr>
            <w:r w:rsidRPr="00F044DD">
              <w:rPr>
                <w:rStyle w:val="fontstyle01"/>
                <w:rFonts w:ascii="宋体" w:hAnsi="宋体" w:hint="eastAsia"/>
                <w:szCs w:val="21"/>
              </w:rPr>
              <w:t>12、龈下喷嘴</w:t>
            </w:r>
            <w:r>
              <w:rPr>
                <w:rStyle w:val="fontstyle01"/>
                <w:rFonts w:ascii="宋体" w:hAnsi="宋体" w:hint="eastAsia"/>
                <w:szCs w:val="21"/>
              </w:rPr>
              <w:t>≥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四孔设计，</w:t>
            </w:r>
            <w:r>
              <w:rPr>
                <w:rStyle w:val="fontstyle01"/>
                <w:rFonts w:ascii="宋体" w:hAnsi="宋体" w:hint="eastAsia"/>
                <w:szCs w:val="21"/>
              </w:rPr>
              <w:t>等于或优于</w:t>
            </w:r>
            <w:r w:rsidRPr="00F044DD">
              <w:rPr>
                <w:rStyle w:val="fontstyle01"/>
                <w:rFonts w:ascii="宋体" w:hAnsi="宋体" w:hint="eastAsia"/>
                <w:szCs w:val="21"/>
              </w:rPr>
              <w:t>三孔出砂一孔出水，可实现360°旋转。</w:t>
            </w:r>
          </w:p>
        </w:tc>
      </w:tr>
      <w:tr w:rsidR="009C6C40" w14:paraId="43EBDE4B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015531DC" w14:textId="212091D8" w:rsidR="009C6C40" w:rsidRPr="00F044DD" w:rsidRDefault="009C6C40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FB3445">
              <w:rPr>
                <w:rFonts w:ascii="宋体" w:hAnsi="宋体" w:hint="eastAsia"/>
                <w:b/>
                <w:sz w:val="24"/>
                <w:szCs w:val="24"/>
              </w:rPr>
              <w:t>牙周治疗仪</w:t>
            </w:r>
          </w:p>
        </w:tc>
        <w:tc>
          <w:tcPr>
            <w:tcW w:w="7772" w:type="dxa"/>
          </w:tcPr>
          <w:p w14:paraId="319B2D28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 w:rsidRPr="00663470">
              <w:rPr>
                <w:rFonts w:hint="eastAsia"/>
              </w:rPr>
              <w:t>、</w:t>
            </w:r>
            <w:r w:rsidRPr="00663470">
              <w:t>输出的尖端主振动偏移（最大值）：</w:t>
            </w:r>
            <w:r w:rsidRPr="00663470">
              <w:t>90μm</w:t>
            </w:r>
            <w:r w:rsidRPr="00663470">
              <w:t>，偏差：</w:t>
            </w:r>
            <w:r w:rsidRPr="00663470">
              <w:t>±50%</w:t>
            </w:r>
          </w:p>
          <w:p w14:paraId="29201C8B" w14:textId="77777777" w:rsidR="001F3AA3" w:rsidRPr="00663470" w:rsidRDefault="001F3AA3" w:rsidP="001F3AA3">
            <w:r w:rsidRPr="00663470">
              <w:rPr>
                <w:rFonts w:hint="eastAsia"/>
              </w:rPr>
              <w:t>2</w:t>
            </w:r>
            <w:r w:rsidRPr="00663470">
              <w:rPr>
                <w:rFonts w:hint="eastAsia"/>
              </w:rPr>
              <w:t>、</w:t>
            </w:r>
            <w:r w:rsidRPr="00663470">
              <w:t>输出的尖端振动频率：</w:t>
            </w:r>
            <w:r w:rsidRPr="00663470">
              <w:t>30±5kHz</w:t>
            </w:r>
          </w:p>
          <w:p w14:paraId="4FF3BF23" w14:textId="77777777" w:rsidR="001F3AA3" w:rsidRPr="00663470" w:rsidRDefault="001F3AA3" w:rsidP="001F3AA3">
            <w:r w:rsidRPr="00663470">
              <w:rPr>
                <w:rFonts w:hint="eastAsia"/>
              </w:rPr>
              <w:t>3</w:t>
            </w:r>
            <w:r w:rsidRPr="00663470">
              <w:rPr>
                <w:rFonts w:hint="eastAsia"/>
              </w:rPr>
              <w:t>、</w:t>
            </w:r>
            <w:r w:rsidRPr="00663470">
              <w:t>输出的半偏移力（最大值）：</w:t>
            </w:r>
            <w:r w:rsidRPr="00663470">
              <w:t xml:space="preserve">10N </w:t>
            </w:r>
            <w:r w:rsidRPr="00663470">
              <w:t>偏差：</w:t>
            </w:r>
            <w:r w:rsidRPr="00663470">
              <w:t>±50%</w:t>
            </w:r>
          </w:p>
          <w:p w14:paraId="54F875DC" w14:textId="77777777" w:rsidR="001F3AA3" w:rsidRPr="00663470" w:rsidRDefault="001F3AA3" w:rsidP="001F3AA3">
            <w:r w:rsidRPr="00663470">
              <w:rPr>
                <w:rFonts w:hint="eastAsia"/>
              </w:rPr>
              <w:t>4</w:t>
            </w:r>
            <w:r w:rsidRPr="00663470">
              <w:rPr>
                <w:rFonts w:hint="eastAsia"/>
              </w:rPr>
              <w:t>、</w:t>
            </w:r>
            <w:r w:rsidRPr="00663470">
              <w:t>尖端输出功率：</w:t>
            </w:r>
            <w:r w:rsidRPr="00663470">
              <w:t>3W</w:t>
            </w:r>
            <w:r w:rsidRPr="00663470">
              <w:t>～</w:t>
            </w:r>
            <w:r w:rsidRPr="00663470">
              <w:t>20W</w:t>
            </w:r>
          </w:p>
          <w:p w14:paraId="5ACE5216" w14:textId="77777777" w:rsidR="001F3AA3" w:rsidRPr="00663470" w:rsidRDefault="001F3AA3" w:rsidP="001F3AA3">
            <w:r>
              <w:rPr>
                <w:rFonts w:hint="eastAsia"/>
              </w:rPr>
              <w:t>5</w:t>
            </w:r>
            <w:r w:rsidRPr="00663470">
              <w:rPr>
                <w:rFonts w:hint="eastAsia"/>
              </w:rPr>
              <w:t>、</w:t>
            </w:r>
            <w:r w:rsidRPr="00663470">
              <w:t>集龈上、龈下喷砂洁治，舒适洁牙，牙周治疗，根管治疗功能于一体。</w:t>
            </w:r>
          </w:p>
          <w:p w14:paraId="382FF5AD" w14:textId="77777777" w:rsidR="001F3AA3" w:rsidRPr="00663470" w:rsidRDefault="001F3AA3" w:rsidP="001F3AA3">
            <w:r>
              <w:rPr>
                <w:rFonts w:hint="eastAsia"/>
              </w:rPr>
              <w:t>6</w:t>
            </w:r>
            <w:r w:rsidRPr="00663470">
              <w:rPr>
                <w:rFonts w:hint="eastAsia"/>
              </w:rPr>
              <w:t>、</w:t>
            </w:r>
            <w:r w:rsidRPr="00663470">
              <w:t>根据所选用工作手柄自动切换工作模式。</w:t>
            </w:r>
          </w:p>
          <w:p w14:paraId="22F0C5F7" w14:textId="77777777" w:rsidR="001F3AA3" w:rsidRPr="00663470" w:rsidRDefault="001F3AA3" w:rsidP="001F3AA3">
            <w:r>
              <w:rPr>
                <w:rFonts w:hint="eastAsia"/>
              </w:rPr>
              <w:t>7</w:t>
            </w:r>
            <w:r w:rsidRPr="00663470">
              <w:rPr>
                <w:rFonts w:hint="eastAsia"/>
              </w:rPr>
              <w:t>、</w:t>
            </w:r>
            <w:r w:rsidRPr="00663470">
              <w:t>前面板采用触控液晶屏，功能选择、工作状态指示简洁清晰。</w:t>
            </w:r>
          </w:p>
          <w:p w14:paraId="09E75F96" w14:textId="77777777" w:rsidR="001F3AA3" w:rsidRPr="00663470" w:rsidRDefault="001F3AA3" w:rsidP="001F3AA3">
            <w:r>
              <w:rPr>
                <w:rFonts w:hint="eastAsia"/>
              </w:rPr>
              <w:t>8</w:t>
            </w:r>
            <w:r w:rsidRPr="00663470">
              <w:rPr>
                <w:rFonts w:hint="eastAsia"/>
              </w:rPr>
              <w:t>、</w:t>
            </w:r>
            <w:r w:rsidRPr="00663470">
              <w:t>工作尖椭圆形振动轨迹，治疗、抛光一起完成，工作尖振幅小，实现无痛治疗。</w:t>
            </w:r>
          </w:p>
          <w:p w14:paraId="0C4AC294" w14:textId="77777777" w:rsidR="001F3AA3" w:rsidRPr="00663470" w:rsidRDefault="001F3AA3" w:rsidP="001F3AA3">
            <w:r>
              <w:rPr>
                <w:rFonts w:hint="eastAsia"/>
              </w:rPr>
              <w:t>9</w:t>
            </w:r>
            <w:r w:rsidRPr="00663470">
              <w:rPr>
                <w:rFonts w:hint="eastAsia"/>
              </w:rPr>
              <w:t>、</w:t>
            </w:r>
            <w:r w:rsidRPr="00663470">
              <w:t>双水路切换，可实现自动供水，也可使用外接水路供水。</w:t>
            </w:r>
          </w:p>
          <w:p w14:paraId="2B176D60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>
              <w:rPr>
                <w:rFonts w:hint="eastAsia"/>
              </w:rPr>
              <w:t>0</w:t>
            </w:r>
            <w:r w:rsidRPr="00663470">
              <w:rPr>
                <w:rFonts w:hint="eastAsia"/>
              </w:rPr>
              <w:t>、</w:t>
            </w:r>
            <w:r w:rsidRPr="00663470">
              <w:t>供水提示灯设计，更直观观察供水方式，采用自动供水，蓝色提示灯亮起。</w:t>
            </w:r>
          </w:p>
          <w:p w14:paraId="3CCBCBE6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>
              <w:rPr>
                <w:rFonts w:hint="eastAsia"/>
              </w:rPr>
              <w:t>1</w:t>
            </w:r>
            <w:r w:rsidRPr="00663470">
              <w:rPr>
                <w:rFonts w:hint="eastAsia"/>
              </w:rPr>
              <w:t>、</w:t>
            </w:r>
            <w:r w:rsidRPr="00663470">
              <w:t>采用钛合金工作尖，不伤牙骨质、牙釉质。</w:t>
            </w:r>
          </w:p>
          <w:p w14:paraId="715A1017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>
              <w:rPr>
                <w:rFonts w:hint="eastAsia"/>
              </w:rPr>
              <w:t>2</w:t>
            </w:r>
            <w:r w:rsidRPr="00663470">
              <w:rPr>
                <w:rFonts w:hint="eastAsia"/>
              </w:rPr>
              <w:t>、</w:t>
            </w:r>
            <w:r w:rsidRPr="00663470">
              <w:t>自动供水模式下可以使用双氧水、次氯酸钠、洗必泰等专用药液。</w:t>
            </w:r>
          </w:p>
          <w:p w14:paraId="272844E2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>
              <w:rPr>
                <w:rFonts w:hint="eastAsia"/>
              </w:rPr>
              <w:t>3</w:t>
            </w:r>
            <w:r w:rsidRPr="00663470">
              <w:rPr>
                <w:rFonts w:hint="eastAsia"/>
              </w:rPr>
              <w:t>、</w:t>
            </w:r>
            <w:r w:rsidRPr="00663470">
              <w:t>水路加热功能，</w:t>
            </w:r>
            <w:r>
              <w:rPr>
                <w:rFonts w:hint="eastAsia"/>
              </w:rPr>
              <w:t>≥</w:t>
            </w:r>
            <w:r w:rsidRPr="00663470">
              <w:t>300W</w:t>
            </w:r>
            <w:r w:rsidRPr="00663470">
              <w:t>功率加热，可实现喷砂洁治模式下，加热水路，提高洁治舒适度。</w:t>
            </w:r>
          </w:p>
          <w:p w14:paraId="4EE755C3" w14:textId="77777777" w:rsidR="001F3AA3" w:rsidRPr="00663470" w:rsidRDefault="001F3AA3" w:rsidP="001F3AA3">
            <w:r w:rsidRPr="00663470">
              <w:rPr>
                <w:rFonts w:hint="eastAsia"/>
              </w:rPr>
              <w:t>1</w:t>
            </w:r>
            <w:r>
              <w:rPr>
                <w:rFonts w:hint="eastAsia"/>
              </w:rPr>
              <w:t>4</w:t>
            </w:r>
            <w:r w:rsidRPr="00663470">
              <w:rPr>
                <w:rFonts w:hint="eastAsia"/>
              </w:rPr>
              <w:t>、</w:t>
            </w:r>
            <w:r>
              <w:rPr>
                <w:rFonts w:hint="eastAsia"/>
              </w:rPr>
              <w:t>≥</w:t>
            </w:r>
            <w:r w:rsidRPr="00663470">
              <w:t>四档温度调节，按需控制洁治水温。</w:t>
            </w:r>
          </w:p>
          <w:p w14:paraId="1BD1F481" w14:textId="77777777" w:rsidR="001F3AA3" w:rsidRPr="00663470" w:rsidRDefault="001F3AA3" w:rsidP="001F3AA3">
            <w:r>
              <w:rPr>
                <w:rFonts w:hint="eastAsia"/>
              </w:rPr>
              <w:t>15</w:t>
            </w:r>
            <w:r w:rsidRPr="00663470">
              <w:rPr>
                <w:rFonts w:hint="eastAsia"/>
              </w:rPr>
              <w:t>、</w:t>
            </w:r>
            <w:r w:rsidRPr="00663470">
              <w:t>喷砂手柄</w:t>
            </w:r>
            <w:r>
              <w:rPr>
                <w:rFonts w:hint="eastAsia"/>
              </w:rPr>
              <w:t>≥</w:t>
            </w:r>
            <w:r w:rsidRPr="00663470">
              <w:t>三段式设计，装卸简单，便于清洁和维护。</w:t>
            </w:r>
          </w:p>
          <w:p w14:paraId="609DCA75" w14:textId="77777777" w:rsidR="001F3AA3" w:rsidRPr="00663470" w:rsidRDefault="001F3AA3" w:rsidP="001F3AA3">
            <w:r>
              <w:rPr>
                <w:rFonts w:hint="eastAsia"/>
              </w:rPr>
              <w:t>16</w:t>
            </w:r>
            <w:r w:rsidRPr="00663470">
              <w:rPr>
                <w:rFonts w:hint="eastAsia"/>
              </w:rPr>
              <w:t>、</w:t>
            </w:r>
            <w:r w:rsidRPr="00663470">
              <w:t>喷砂手柄尾线可拆卸，便于清洁疏通和维护。</w:t>
            </w:r>
          </w:p>
          <w:p w14:paraId="206CE34A" w14:textId="77777777" w:rsidR="001F3AA3" w:rsidRPr="00663470" w:rsidRDefault="001F3AA3" w:rsidP="001F3AA3">
            <w:r>
              <w:rPr>
                <w:rFonts w:hint="eastAsia"/>
              </w:rPr>
              <w:t>17</w:t>
            </w:r>
            <w:r w:rsidRPr="00663470">
              <w:rPr>
                <w:rFonts w:hint="eastAsia"/>
              </w:rPr>
              <w:t>、</w:t>
            </w:r>
            <w:r w:rsidRPr="00663470">
              <w:t>全透明漏斗形粉罐，粉罐可</w:t>
            </w:r>
            <w:r w:rsidRPr="00663470">
              <w:t>360°</w:t>
            </w:r>
            <w:r w:rsidRPr="00663470">
              <w:t>旋转，能够实时观察砂粉流动情况。</w:t>
            </w:r>
          </w:p>
          <w:p w14:paraId="0C58603C" w14:textId="77777777" w:rsidR="001F3AA3" w:rsidRPr="00663470" w:rsidRDefault="001F3AA3" w:rsidP="001F3AA3">
            <w:r>
              <w:rPr>
                <w:rFonts w:hint="eastAsia"/>
              </w:rPr>
              <w:t>18</w:t>
            </w:r>
            <w:r w:rsidRPr="00663470">
              <w:rPr>
                <w:rFonts w:hint="eastAsia"/>
              </w:rPr>
              <w:t>、</w:t>
            </w:r>
            <w:r w:rsidRPr="00663470">
              <w:t>龈上、龈下独立喷砂粉罐，清晰显示砂粉刻度。</w:t>
            </w:r>
          </w:p>
          <w:p w14:paraId="357082D0" w14:textId="77777777" w:rsidR="001F3AA3" w:rsidRPr="00663470" w:rsidRDefault="001F3AA3" w:rsidP="001F3AA3">
            <w:r>
              <w:rPr>
                <w:rFonts w:hint="eastAsia"/>
              </w:rPr>
              <w:t>19</w:t>
            </w:r>
            <w:r w:rsidRPr="00663470">
              <w:rPr>
                <w:rFonts w:hint="eastAsia"/>
              </w:rPr>
              <w:t>、</w:t>
            </w:r>
            <w:r w:rsidRPr="00663470">
              <w:t>龈下喷嘴</w:t>
            </w:r>
            <w:r>
              <w:rPr>
                <w:rFonts w:hint="eastAsia"/>
              </w:rPr>
              <w:t>≥</w:t>
            </w:r>
            <w:r w:rsidRPr="00663470">
              <w:t>四孔设计，</w:t>
            </w:r>
            <w:r>
              <w:rPr>
                <w:rStyle w:val="fontstyle01"/>
                <w:rFonts w:ascii="宋体" w:hAnsi="宋体" w:hint="eastAsia"/>
                <w:szCs w:val="21"/>
              </w:rPr>
              <w:t>等于或优于</w:t>
            </w:r>
            <w:r w:rsidRPr="00663470">
              <w:t>三孔出砂一孔出水，可实现</w:t>
            </w:r>
            <w:r w:rsidRPr="00663470">
              <w:t>360°</w:t>
            </w:r>
            <w:r w:rsidRPr="00663470">
              <w:t>旋转。</w:t>
            </w:r>
          </w:p>
          <w:p w14:paraId="38573510" w14:textId="77777777" w:rsidR="001F3AA3" w:rsidRPr="00663470" w:rsidRDefault="001F3AA3" w:rsidP="001F3AA3">
            <w:r>
              <w:rPr>
                <w:rFonts w:hint="eastAsia"/>
              </w:rPr>
              <w:t>20</w:t>
            </w:r>
            <w:r w:rsidRPr="00663470">
              <w:rPr>
                <w:rFonts w:hint="eastAsia"/>
              </w:rPr>
              <w:t>、</w:t>
            </w:r>
            <w:r w:rsidRPr="00663470">
              <w:t>单功能有线脚踏和多功能无线脚踏双脚踏配置。</w:t>
            </w:r>
          </w:p>
          <w:p w14:paraId="3C66843D" w14:textId="1AD03445" w:rsidR="009C6C40" w:rsidRPr="001F3AA3" w:rsidRDefault="001F3AA3" w:rsidP="009C6C40">
            <w:pPr>
              <w:rPr>
                <w:rStyle w:val="fontstyle01"/>
                <w:rFonts w:asciiTheme="minorHAnsi" w:hAnsiTheme="minorHAnsi" w:hint="eastAsia"/>
                <w:color w:val="auto"/>
                <w:sz w:val="21"/>
                <w:szCs w:val="22"/>
              </w:rPr>
            </w:pPr>
            <w:r>
              <w:rPr>
                <w:rFonts w:hint="eastAsia"/>
              </w:rPr>
              <w:t>21</w:t>
            </w:r>
            <w:r w:rsidRPr="00663470">
              <w:rPr>
                <w:rFonts w:hint="eastAsia"/>
              </w:rPr>
              <w:t>、</w:t>
            </w:r>
            <w:r w:rsidRPr="00663470">
              <w:t>蓝牙</w:t>
            </w:r>
            <w:r w:rsidRPr="00663470">
              <w:t>5.0</w:t>
            </w:r>
            <w:r w:rsidRPr="00663470">
              <w:t>无线多功能脚踏，标准模式、无水模式、清洗模式、增强模式四种脚踏功能模式。</w:t>
            </w:r>
          </w:p>
        </w:tc>
      </w:tr>
      <w:tr w:rsidR="001F3AA3" w14:paraId="568A2908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6D56E033" w14:textId="77777777" w:rsidR="001F3AA3" w:rsidRDefault="001F3AA3" w:rsidP="009C6C40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37A5C">
              <w:rPr>
                <w:rFonts w:ascii="宋体" w:hAnsi="宋体" w:hint="eastAsia"/>
                <w:b/>
                <w:sz w:val="24"/>
                <w:szCs w:val="24"/>
              </w:rPr>
              <w:t>根管机扩</w:t>
            </w:r>
          </w:p>
          <w:p w14:paraId="503E7CC1" w14:textId="5375E81F" w:rsidR="001F3AA3" w:rsidRPr="00FB3445" w:rsidRDefault="001F3AA3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137A5C">
              <w:rPr>
                <w:rFonts w:ascii="宋体" w:hAnsi="宋体" w:hint="eastAsia"/>
                <w:b/>
                <w:sz w:val="24"/>
                <w:szCs w:val="24"/>
              </w:rPr>
              <w:t>治疗仪</w:t>
            </w:r>
          </w:p>
        </w:tc>
        <w:tc>
          <w:tcPr>
            <w:tcW w:w="7772" w:type="dxa"/>
          </w:tcPr>
          <w:p w14:paraId="4DDCB53D" w14:textId="7777777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 w:rsidRPr="00DA0072">
              <w:rPr>
                <w:rFonts w:ascii="宋体" w:hAnsi="宋体" w:hint="eastAsia"/>
                <w:bCs/>
                <w:color w:val="000000"/>
                <w:szCs w:val="21"/>
              </w:rPr>
              <w:t>1、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采用无刷电机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；</w:t>
            </w:r>
          </w:p>
          <w:p w14:paraId="2721BA48" w14:textId="7777777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2、6:1减速比弯机头，360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°可旋转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；</w:t>
            </w:r>
          </w:p>
          <w:p w14:paraId="53F41CD2" w14:textId="7777777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3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、往复模式角度每10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°可调，精准的往复角度控制减小器械分离的风险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；</w:t>
            </w:r>
          </w:p>
          <w:p w14:paraId="570274C3" w14:textId="4664F8D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4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、无线充电手柄，</w:t>
            </w:r>
            <w:r w:rsidRPr="00DA0072">
              <w:rPr>
                <w:rFonts w:ascii="宋体" w:hAnsi="宋体" w:hint="eastAsia"/>
                <w:color w:val="000000"/>
                <w:szCs w:val="21"/>
              </w:rPr>
              <w:t>手柄电池：</w:t>
            </w:r>
            <w:r>
              <w:rPr>
                <w:rFonts w:ascii="宋体" w:hAnsi="宋体" w:hint="eastAsia"/>
                <w:color w:val="000000"/>
                <w:szCs w:val="21"/>
              </w:rPr>
              <w:t>≥</w:t>
            </w:r>
            <w:r w:rsidRPr="00DA0072">
              <w:rPr>
                <w:rFonts w:ascii="宋体" w:hAnsi="宋体" w:hint="eastAsia"/>
                <w:color w:val="000000"/>
                <w:szCs w:val="21"/>
              </w:rPr>
              <w:t>3.7V/2000mAh 可充电锂电池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；</w:t>
            </w:r>
          </w:p>
          <w:p w14:paraId="144639D4" w14:textId="7777777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5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、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≥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9种自定义程序和内置多种主流锉系统，内置过台阶模式；</w:t>
            </w:r>
          </w:p>
          <w:p w14:paraId="65253D73" w14:textId="77777777" w:rsidR="001F3AA3" w:rsidRPr="00DA0072" w:rsidRDefault="001F3AA3" w:rsidP="001F3AA3">
            <w:pPr>
              <w:autoSpaceDE w:val="0"/>
              <w:autoSpaceDN w:val="0"/>
              <w:adjustRightInd w:val="0"/>
              <w:ind w:right="26"/>
              <w:rPr>
                <w:rStyle w:val="trans"/>
                <w:rFonts w:ascii="宋体" w:hAnsi="宋体"/>
                <w:color w:val="000000"/>
                <w:szCs w:val="21"/>
              </w:rPr>
            </w:pP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6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、扭矩和速度范围宽，</w:t>
            </w:r>
            <w:r w:rsidRPr="00DA0072">
              <w:rPr>
                <w:rStyle w:val="trans"/>
                <w:rFonts w:ascii="宋体" w:hAnsi="宋体"/>
                <w:color w:val="000000"/>
                <w:szCs w:val="21"/>
              </w:rPr>
              <w:t xml:space="preserve"> 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速度：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100-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2500rpm，扭矩</w:t>
            </w: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0.4-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5.0Ncm；</w:t>
            </w:r>
          </w:p>
          <w:p w14:paraId="0844E823" w14:textId="7CA27AA0" w:rsidR="001F3AA3" w:rsidRPr="001F3AA3" w:rsidRDefault="001F3AA3" w:rsidP="001F3AA3">
            <w:pPr>
              <w:autoSpaceDE w:val="0"/>
              <w:autoSpaceDN w:val="0"/>
              <w:adjustRightInd w:val="0"/>
              <w:ind w:right="26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Style w:val="trans"/>
                <w:rFonts w:ascii="宋体" w:hAnsi="宋体" w:hint="eastAsia"/>
                <w:color w:val="000000"/>
                <w:szCs w:val="21"/>
              </w:rPr>
              <w:t>7</w:t>
            </w:r>
            <w:r w:rsidRPr="00DA0072">
              <w:rPr>
                <w:rStyle w:val="trans"/>
                <w:rFonts w:ascii="宋体" w:hAnsi="宋体" w:hint="eastAsia"/>
                <w:color w:val="000000"/>
                <w:szCs w:val="21"/>
              </w:rPr>
              <w:t>、集成根管长度测量功能，实现根管预备和根管长度测量协同使用；</w:t>
            </w:r>
          </w:p>
        </w:tc>
      </w:tr>
      <w:tr w:rsidR="001F3AA3" w14:paraId="639EE0DA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39FD2439" w14:textId="626759ED" w:rsidR="001F3AA3" w:rsidRPr="00137A5C" w:rsidRDefault="001F3AA3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023E06">
              <w:rPr>
                <w:rFonts w:ascii="宋体" w:hAnsi="宋体" w:hint="eastAsia"/>
                <w:b/>
                <w:sz w:val="24"/>
                <w:szCs w:val="24"/>
              </w:rPr>
              <w:t>根管测量仪</w:t>
            </w:r>
          </w:p>
        </w:tc>
        <w:tc>
          <w:tcPr>
            <w:tcW w:w="7772" w:type="dxa"/>
          </w:tcPr>
          <w:p w14:paraId="4EBD92AA" w14:textId="77777777" w:rsidR="001F3AA3" w:rsidRPr="00F75F7E" w:rsidRDefault="001F3AA3" w:rsidP="001F3AA3">
            <w:r w:rsidRPr="00F75F7E">
              <w:t>1</w:t>
            </w:r>
            <w:r>
              <w:t>、配有彩色液晶屏</w:t>
            </w:r>
            <w:r w:rsidRPr="00F75F7E">
              <w:t>，多种颜色清晰指示锉针在根管中的轨迹；</w:t>
            </w:r>
          </w:p>
          <w:p w14:paraId="59B06085" w14:textId="77777777" w:rsidR="001F3AA3" w:rsidRPr="00F75F7E" w:rsidRDefault="001F3AA3" w:rsidP="001F3AA3">
            <w:r w:rsidRPr="00F75F7E">
              <w:t>2</w:t>
            </w:r>
            <w:r w:rsidRPr="00F75F7E">
              <w:t>、基于多频独立网络测量技术，自动校准保证了测量的准确度；</w:t>
            </w:r>
          </w:p>
          <w:p w14:paraId="5E73A335" w14:textId="77777777" w:rsidR="001F3AA3" w:rsidRPr="00F75F7E" w:rsidRDefault="001F3AA3" w:rsidP="001F3AA3">
            <w:r w:rsidRPr="00F75F7E">
              <w:lastRenderedPageBreak/>
              <w:t>3</w:t>
            </w:r>
            <w:r w:rsidRPr="00F75F7E">
              <w:t>、锉夹、唇挂钩和探针可高温高压消毒，避免交叉感染；</w:t>
            </w:r>
          </w:p>
          <w:p w14:paraId="154920BE" w14:textId="1B02FBE8" w:rsidR="001F3AA3" w:rsidRPr="00F75F7E" w:rsidRDefault="001F3AA3" w:rsidP="001F3AA3">
            <w:r w:rsidRPr="00F75F7E">
              <w:t>4</w:t>
            </w:r>
            <w:r w:rsidRPr="00F75F7E">
              <w:t>、电池可充电</w:t>
            </w:r>
            <w:r>
              <w:rPr>
                <w:rFonts w:hint="eastAsia"/>
              </w:rPr>
              <w:t>≥</w:t>
            </w:r>
            <w:r w:rsidRPr="00F75F7E">
              <w:t>3.7V/750mAh</w:t>
            </w:r>
            <w:r w:rsidRPr="00F75F7E">
              <w:t>，不必反复更换电池；</w:t>
            </w:r>
          </w:p>
          <w:p w14:paraId="3179CF7F" w14:textId="77777777" w:rsidR="001F3AA3" w:rsidRPr="00F75F7E" w:rsidRDefault="001F3AA3" w:rsidP="001F3AA3">
            <w:r w:rsidRPr="00F75F7E">
              <w:t>5</w:t>
            </w:r>
            <w:r w:rsidRPr="00F75F7E">
              <w:t>、可折叠，方便调整视角；</w:t>
            </w:r>
          </w:p>
          <w:p w14:paraId="68F12900" w14:textId="6B261A4A" w:rsidR="001F3AA3" w:rsidRPr="00F75F7E" w:rsidRDefault="001F3AA3" w:rsidP="001F3AA3">
            <w:pPr>
              <w:rPr>
                <w:rFonts w:hint="eastAsia"/>
              </w:rPr>
            </w:pPr>
            <w:r w:rsidRPr="00F75F7E">
              <w:t>6</w:t>
            </w:r>
            <w:r w:rsidRPr="00F75F7E">
              <w:t>、设定根尖止点功能，可根据专业化需求设定，及时提醒测量距离；</w:t>
            </w:r>
          </w:p>
          <w:p w14:paraId="06BEC237" w14:textId="2A5790C8" w:rsidR="001F3AA3" w:rsidRPr="00F75F7E" w:rsidRDefault="001F3AA3" w:rsidP="001F3AA3">
            <w:r>
              <w:t>7</w:t>
            </w:r>
            <w:r w:rsidRPr="00F75F7E">
              <w:rPr>
                <w:rFonts w:hint="eastAsia"/>
              </w:rPr>
              <w:t>、</w:t>
            </w:r>
            <w:r w:rsidRPr="00F75F7E">
              <w:t>显示：</w:t>
            </w:r>
            <w:r w:rsidRPr="00F75F7E">
              <w:rPr>
                <w:rFonts w:hint="eastAsia"/>
              </w:rPr>
              <w:t>≥</w:t>
            </w:r>
            <w:r w:rsidRPr="00F75F7E">
              <w:t>4.5</w:t>
            </w:r>
            <w:r w:rsidRPr="00F75F7E">
              <w:t>英寸</w:t>
            </w:r>
            <w:r w:rsidRPr="00F75F7E">
              <w:t>LCD</w:t>
            </w:r>
            <w:r w:rsidRPr="00F75F7E">
              <w:t>屏</w:t>
            </w:r>
          </w:p>
          <w:p w14:paraId="3F636823" w14:textId="2588FABD" w:rsidR="001F3AA3" w:rsidRPr="001F3AA3" w:rsidRDefault="001F3AA3" w:rsidP="001F3AA3">
            <w:pPr>
              <w:rPr>
                <w:rFonts w:hint="eastAsia"/>
                <w:bCs/>
              </w:rPr>
            </w:pPr>
            <w:r>
              <w:t>8</w:t>
            </w:r>
            <w:r w:rsidRPr="00F75F7E">
              <w:rPr>
                <w:rFonts w:hint="eastAsia"/>
              </w:rPr>
              <w:t>、</w:t>
            </w:r>
            <w:r w:rsidRPr="00F75F7E">
              <w:t>声响提示：锉针在距离根尖小于</w:t>
            </w:r>
            <w:r w:rsidRPr="00F75F7E">
              <w:t>2mm</w:t>
            </w:r>
            <w:r w:rsidRPr="00F75F7E">
              <w:t>时会有报警声提示</w:t>
            </w:r>
          </w:p>
        </w:tc>
      </w:tr>
      <w:tr w:rsidR="001F3AA3" w14:paraId="42512D8C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373728C9" w14:textId="30D8B2EB" w:rsidR="001F3AA3" w:rsidRPr="00023E06" w:rsidRDefault="001F3AA3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E161F4">
              <w:rPr>
                <w:rFonts w:ascii="宋体" w:hAnsi="宋体" w:hint="eastAsia"/>
                <w:b/>
                <w:sz w:val="24"/>
                <w:szCs w:val="24"/>
              </w:rPr>
              <w:lastRenderedPageBreak/>
              <w:t>热牙胶充填仪</w:t>
            </w:r>
          </w:p>
        </w:tc>
        <w:tc>
          <w:tcPr>
            <w:tcW w:w="7772" w:type="dxa"/>
          </w:tcPr>
          <w:p w14:paraId="19E68759" w14:textId="77777777" w:rsidR="001F3AA3" w:rsidRPr="008347C1" w:rsidRDefault="001F3AA3" w:rsidP="001F3AA3">
            <w:pPr>
              <w:rPr>
                <w:rFonts w:ascii="宋体" w:hAnsi="宋体" w:hint="eastAsia"/>
                <w:b/>
                <w:bCs/>
                <w:szCs w:val="21"/>
              </w:rPr>
            </w:pPr>
            <w:r>
              <w:rPr>
                <w:rFonts w:ascii="宋体" w:hAnsi="宋体"/>
                <w:b/>
                <w:bCs/>
                <w:szCs w:val="21"/>
              </w:rPr>
              <w:t>（一）</w:t>
            </w:r>
            <w:r w:rsidRPr="008347C1">
              <w:rPr>
                <w:rFonts w:ascii="宋体" w:hAnsi="宋体"/>
                <w:b/>
                <w:bCs/>
                <w:szCs w:val="21"/>
              </w:rPr>
              <w:t>、加热手柄</w:t>
            </w:r>
          </w:p>
          <w:p w14:paraId="3BE31E79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1、充电底座可实时监控电池温度，充电更安全；</w:t>
            </w:r>
          </w:p>
          <w:p w14:paraId="1314EA31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2、显示屏可设置为适应左手或者右手操作；</w:t>
            </w:r>
          </w:p>
          <w:p w14:paraId="2469124C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3、釆用无线设计；</w:t>
            </w:r>
          </w:p>
          <w:p w14:paraId="6DEFC5CC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4</w:t>
            </w:r>
            <w:r w:rsidRPr="008347C1">
              <w:rPr>
                <w:rFonts w:ascii="宋体" w:hAnsi="宋体" w:cs="宋体" w:hint="eastAsia"/>
                <w:szCs w:val="21"/>
              </w:rPr>
              <w:t>、有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四种预设温度可选择：150℃、180℃、200℃、230℃；</w:t>
            </w:r>
          </w:p>
          <w:p w14:paraId="22841B4C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5</w:t>
            </w:r>
            <w:r w:rsidRPr="008347C1">
              <w:rPr>
                <w:rFonts w:ascii="宋体" w:hAnsi="宋体" w:cs="宋体" w:hint="eastAsia"/>
                <w:szCs w:val="21"/>
              </w:rPr>
              <w:t>、安全的保护机制，在无操作</w:t>
            </w:r>
            <w:r>
              <w:rPr>
                <w:rFonts w:ascii="宋体" w:hAnsi="宋体" w:cs="宋体" w:hint="eastAsia"/>
                <w:szCs w:val="21"/>
              </w:rPr>
              <w:t>≤</w:t>
            </w:r>
            <w:r w:rsidRPr="008347C1">
              <w:rPr>
                <w:rFonts w:ascii="宋体" w:hAnsi="宋体" w:cs="宋体" w:hint="eastAsia"/>
                <w:szCs w:val="21"/>
              </w:rPr>
              <w:t>十分钟后将自动关机；</w:t>
            </w:r>
          </w:p>
          <w:p w14:paraId="4117F393" w14:textId="77777777" w:rsidR="001F3AA3" w:rsidRPr="008347C1" w:rsidRDefault="001F3AA3" w:rsidP="001F3AA3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6</w:t>
            </w:r>
            <w:r w:rsidRPr="008347C1">
              <w:rPr>
                <w:rFonts w:ascii="宋体" w:hAnsi="宋体" w:cs="宋体" w:hint="eastAsia"/>
                <w:szCs w:val="21"/>
              </w:rPr>
              <w:t>、</w:t>
            </w:r>
            <w:r w:rsidRPr="008347C1">
              <w:rPr>
                <w:rFonts w:ascii="宋体" w:hAnsi="宋体" w:cs="宋体" w:hint="eastAsia"/>
                <w:szCs w:val="21"/>
                <w:lang w:val="zh-TW" w:eastAsia="zh-TW" w:bidi="zh-TW"/>
              </w:rPr>
              <w:t>电池：</w:t>
            </w:r>
            <w:r>
              <w:rPr>
                <w:rFonts w:ascii="宋体" w:hAnsi="宋体" w:cs="宋体" w:hint="eastAsia"/>
                <w:szCs w:val="21"/>
                <w:lang w:val="zh-TW" w:bidi="zh-TW"/>
              </w:rPr>
              <w:t>≥</w:t>
            </w:r>
            <w:r>
              <w:rPr>
                <w:rFonts w:ascii="宋体" w:hAnsi="宋体"/>
                <w:szCs w:val="21"/>
              </w:rPr>
              <w:t>3.</w:t>
            </w:r>
            <w:r w:rsidRPr="008347C1">
              <w:rPr>
                <w:rFonts w:ascii="宋体" w:hAnsi="宋体"/>
                <w:szCs w:val="21"/>
              </w:rPr>
              <w:t>7V/2000mAh</w:t>
            </w:r>
            <w:r w:rsidRPr="008347C1">
              <w:rPr>
                <w:rFonts w:ascii="宋体" w:hAnsi="宋体"/>
                <w:szCs w:val="21"/>
                <w:lang w:val="zh-TW" w:eastAsia="zh-TW" w:bidi="zh-TW"/>
              </w:rPr>
              <w:t>可充电锂电池</w:t>
            </w:r>
            <w:r>
              <w:rPr>
                <w:rFonts w:ascii="宋体" w:hAnsi="宋体"/>
                <w:szCs w:val="21"/>
                <w:lang w:val="zh-TW" w:eastAsia="zh-TW" w:bidi="zh-TW"/>
              </w:rPr>
              <w:t>。</w:t>
            </w:r>
          </w:p>
          <w:p w14:paraId="4EE81463" w14:textId="77777777" w:rsidR="001F3AA3" w:rsidRPr="008347C1" w:rsidRDefault="001F3AA3" w:rsidP="001F3AA3">
            <w:pPr>
              <w:rPr>
                <w:rFonts w:ascii="宋体" w:hAnsi="宋体" w:hint="eastAsia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（二）</w:t>
            </w:r>
            <w:r w:rsidRPr="008347C1">
              <w:rPr>
                <w:rFonts w:ascii="宋体" w:hAnsi="宋体"/>
                <w:b/>
                <w:bCs/>
                <w:szCs w:val="21"/>
              </w:rPr>
              <w:t>、充填手柄</w:t>
            </w:r>
          </w:p>
          <w:p w14:paraId="3862E678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1、无线手持式设计；</w:t>
            </w:r>
          </w:p>
          <w:p w14:paraId="45304E87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2、标配4枚可重复使用的注胶针，有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7款可重复使用注胶针型号供选购；</w:t>
            </w:r>
          </w:p>
          <w:p w14:paraId="69416F13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3、可选配一次性使用注胶针，符合更严格的感控要求，有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3款一次性注胶针供选购；</w:t>
            </w:r>
          </w:p>
          <w:p w14:paraId="0E4F2A89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4、银针可360°旋</w:t>
            </w:r>
            <w:r>
              <w:rPr>
                <w:rFonts w:ascii="宋体" w:hAnsi="宋体" w:cs="宋体" w:hint="eastAsia"/>
                <w:szCs w:val="21"/>
              </w:rPr>
              <w:t>转，装上隔热保护罩后，直接旋转保护罩就可以旋转银针角度</w:t>
            </w:r>
            <w:r w:rsidRPr="008347C1">
              <w:rPr>
                <w:rFonts w:ascii="宋体" w:hAnsi="宋体" w:cs="宋体" w:hint="eastAsia"/>
                <w:szCs w:val="21"/>
              </w:rPr>
              <w:t>；</w:t>
            </w:r>
          </w:p>
          <w:p w14:paraId="0E1F7C33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5、牙胶棒直接</w:t>
            </w:r>
            <w:r>
              <w:rPr>
                <w:rFonts w:ascii="宋体" w:hAnsi="宋体" w:cs="宋体" w:hint="eastAsia"/>
                <w:szCs w:val="21"/>
              </w:rPr>
              <w:t>装载到注胶针内部，可有效减少牙胶在机器内部的残留</w:t>
            </w:r>
            <w:r w:rsidRPr="008347C1">
              <w:rPr>
                <w:rFonts w:ascii="宋体" w:hAnsi="宋体" w:cs="宋体" w:hint="eastAsia"/>
                <w:szCs w:val="21"/>
              </w:rPr>
              <w:t>，随时可以更换牙胶，无需等待机器冷却；</w:t>
            </w:r>
          </w:p>
          <w:p w14:paraId="68EC6D5E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6</w:t>
            </w:r>
            <w:r w:rsidRPr="008347C1">
              <w:rPr>
                <w:rFonts w:ascii="宋体" w:hAnsi="宋体" w:cs="宋体" w:hint="eastAsia"/>
                <w:szCs w:val="21"/>
              </w:rPr>
              <w:t>、采用OLED液晶屏显示，机器电量、温度、速度等参数可以清晰直观的显示；</w:t>
            </w:r>
          </w:p>
          <w:p w14:paraId="512C9BDE" w14:textId="33B8FE03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7</w:t>
            </w:r>
            <w:r w:rsidRPr="008347C1">
              <w:rPr>
                <w:rFonts w:ascii="宋体" w:hAnsi="宋体" w:cs="宋体" w:hint="eastAsia"/>
                <w:szCs w:val="21"/>
              </w:rPr>
              <w:t>、标配2颗</w:t>
            </w:r>
            <w:r>
              <w:rPr>
                <w:rFonts w:ascii="宋体" w:hAnsi="宋体" w:cs="宋体" w:hint="eastAsia"/>
                <w:szCs w:val="21"/>
                <w:lang w:val="zh-TW" w:bidi="zh-TW"/>
              </w:rPr>
              <w:t>≥</w:t>
            </w:r>
            <w:r>
              <w:rPr>
                <w:rFonts w:ascii="宋体" w:hAnsi="宋体"/>
                <w:szCs w:val="21"/>
              </w:rPr>
              <w:t>3.</w:t>
            </w:r>
            <w:r w:rsidRPr="008347C1">
              <w:rPr>
                <w:rFonts w:ascii="宋体" w:hAnsi="宋体"/>
                <w:szCs w:val="21"/>
              </w:rPr>
              <w:t>7V/2000mAh</w:t>
            </w:r>
            <w:r w:rsidRPr="008347C1">
              <w:rPr>
                <w:rFonts w:ascii="宋体" w:hAnsi="宋体"/>
                <w:szCs w:val="21"/>
                <w:lang w:val="zh-TW" w:eastAsia="zh-TW" w:bidi="zh-TW"/>
              </w:rPr>
              <w:t>可充电锂电池</w:t>
            </w:r>
            <w:r w:rsidRPr="008347C1">
              <w:rPr>
                <w:rFonts w:ascii="宋体" w:hAnsi="宋体" w:cs="宋体" w:hint="eastAsia"/>
                <w:szCs w:val="21"/>
              </w:rPr>
              <w:t>，可1秒快速更换，充满电可供充填约100个根管；</w:t>
            </w:r>
          </w:p>
          <w:p w14:paraId="376482FE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8、双注胶按键对称设计</w:t>
            </w:r>
            <w:r w:rsidRPr="008347C1">
              <w:rPr>
                <w:rFonts w:ascii="宋体" w:hAnsi="宋体" w:cs="宋体" w:hint="eastAsia"/>
                <w:szCs w:val="21"/>
              </w:rPr>
              <w:t>；</w:t>
            </w:r>
          </w:p>
          <w:p w14:paraId="260220F8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9</w:t>
            </w:r>
            <w:r w:rsidRPr="008347C1">
              <w:rPr>
                <w:rFonts w:ascii="宋体" w:hAnsi="宋体" w:cs="宋体" w:hint="eastAsia"/>
                <w:szCs w:val="21"/>
              </w:rPr>
              <w:t>、充电过程中，充电底座可以实时监控电池温度，充电更安全；</w:t>
            </w:r>
          </w:p>
          <w:p w14:paraId="3AB783A4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 w:hint="eastAsia"/>
                <w:szCs w:val="21"/>
              </w:rPr>
              <w:t>0</w:t>
            </w:r>
            <w:r w:rsidRPr="008347C1">
              <w:rPr>
                <w:rFonts w:ascii="宋体" w:hAnsi="宋体" w:cs="宋体" w:hint="eastAsia"/>
                <w:szCs w:val="21"/>
              </w:rPr>
              <w:t>、牙胶余量指示窗，精准直观的显示牙胶余量情况；</w:t>
            </w:r>
          </w:p>
          <w:p w14:paraId="2D41F13D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 w:hint="eastAsia"/>
                <w:szCs w:val="21"/>
              </w:rPr>
              <w:t>1</w:t>
            </w:r>
            <w:r w:rsidRPr="008347C1">
              <w:rPr>
                <w:rFonts w:ascii="宋体" w:hAnsi="宋体" w:cs="宋体" w:hint="eastAsia"/>
                <w:szCs w:val="21"/>
              </w:rPr>
              <w:t>、有完善的保护机制，超时自动停止加热，超时自动关机；</w:t>
            </w:r>
          </w:p>
          <w:p w14:paraId="55D06FA6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 w:hint="eastAsia"/>
                <w:szCs w:val="21"/>
              </w:rPr>
              <w:t>2</w:t>
            </w:r>
            <w:r w:rsidRPr="008347C1">
              <w:rPr>
                <w:rFonts w:ascii="宋体" w:hAnsi="宋体" w:cs="宋体" w:hint="eastAsia"/>
                <w:szCs w:val="21"/>
              </w:rPr>
              <w:t>、有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5个预设温度档位可以选择，满足不同的牙胶材料需求，100℃、120℃、150℃、180℃、200℃；</w:t>
            </w:r>
          </w:p>
          <w:p w14:paraId="38581FE0" w14:textId="77777777" w:rsidR="001F3AA3" w:rsidRPr="008347C1" w:rsidRDefault="001F3AA3" w:rsidP="001F3AA3">
            <w:pPr>
              <w:pStyle w:val="a9"/>
              <w:ind w:firstLineChars="0" w:firstLine="0"/>
              <w:rPr>
                <w:rFonts w:ascii="宋体" w:hAnsi="宋体" w:cs="宋体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 w:rsidRPr="008347C1">
              <w:rPr>
                <w:rFonts w:ascii="宋体" w:hAnsi="宋体" w:cs="宋体" w:hint="eastAsia"/>
                <w:szCs w:val="21"/>
              </w:rPr>
              <w:t>、有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3个注胶速度档位可以选择，满足不同根管的充填需求；</w:t>
            </w:r>
          </w:p>
          <w:p w14:paraId="5A246C07" w14:textId="527DA4F5" w:rsidR="001F3AA3" w:rsidRPr="001F3AA3" w:rsidRDefault="001F3AA3" w:rsidP="001F3AA3">
            <w:pPr>
              <w:pStyle w:val="a9"/>
              <w:ind w:firstLineChars="0" w:firstLine="0"/>
              <w:rPr>
                <w:rFonts w:ascii="宋体" w:hAnsi="宋体" w:cs="宋体" w:hint="eastAsia"/>
                <w:szCs w:val="21"/>
              </w:rPr>
            </w:pPr>
            <w:r w:rsidRPr="008347C1">
              <w:rPr>
                <w:rFonts w:ascii="宋体" w:hAnsi="宋体" w:cs="宋体" w:hint="eastAsia"/>
                <w:szCs w:val="21"/>
              </w:rPr>
              <w:t>1</w:t>
            </w:r>
            <w:r>
              <w:rPr>
                <w:rFonts w:ascii="宋体" w:hAnsi="宋体" w:cs="宋体" w:hint="eastAsia"/>
                <w:szCs w:val="21"/>
              </w:rPr>
              <w:t>4</w:t>
            </w:r>
            <w:r w:rsidRPr="008347C1">
              <w:rPr>
                <w:rFonts w:ascii="宋体" w:hAnsi="宋体" w:cs="宋体" w:hint="eastAsia"/>
                <w:szCs w:val="21"/>
              </w:rPr>
              <w:t>、有</w:t>
            </w:r>
            <w:r>
              <w:rPr>
                <w:rFonts w:ascii="宋体" w:hAnsi="宋体" w:cs="宋体" w:hint="eastAsia"/>
                <w:szCs w:val="21"/>
              </w:rPr>
              <w:t>≥</w:t>
            </w:r>
            <w:r w:rsidRPr="008347C1"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 w:hint="eastAsia"/>
                <w:szCs w:val="21"/>
              </w:rPr>
              <w:t>组可关机记忆保存的参数模式供用户设定</w:t>
            </w:r>
            <w:r w:rsidRPr="008347C1">
              <w:rPr>
                <w:rFonts w:ascii="宋体" w:hAnsi="宋体" w:cs="宋体" w:hint="eastAsia"/>
                <w:szCs w:val="21"/>
              </w:rPr>
              <w:t>；</w:t>
            </w:r>
          </w:p>
        </w:tc>
      </w:tr>
      <w:tr w:rsidR="001F3AA3" w14:paraId="1FC1A846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17308AEC" w14:textId="25B3D83A" w:rsidR="001F3AA3" w:rsidRPr="00E161F4" w:rsidRDefault="001F3AA3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DB0397">
              <w:rPr>
                <w:rFonts w:ascii="宋体" w:hAnsi="宋体" w:hint="eastAsia"/>
                <w:b/>
                <w:sz w:val="24"/>
                <w:szCs w:val="24"/>
              </w:rPr>
              <w:t>口腔3D扫描仪</w:t>
            </w:r>
          </w:p>
        </w:tc>
        <w:tc>
          <w:tcPr>
            <w:tcW w:w="7772" w:type="dxa"/>
          </w:tcPr>
          <w:p w14:paraId="7B92F699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>
              <w:rPr>
                <w:rFonts w:ascii="宋体" w:hAnsi="宋体" w:hint="eastAsia"/>
                <w:szCs w:val="21"/>
              </w:rPr>
              <w:t>口扫光源：LED；</w:t>
            </w:r>
            <w:r w:rsidRPr="00DC1DCF">
              <w:rPr>
                <w:rFonts w:ascii="宋体" w:hAnsi="宋体" w:hint="eastAsia"/>
                <w:szCs w:val="21"/>
              </w:rPr>
              <w:t>景深：</w:t>
            </w:r>
            <w:r>
              <w:rPr>
                <w:rFonts w:ascii="宋体" w:hAnsi="宋体" w:hint="eastAsia"/>
                <w:szCs w:val="21"/>
              </w:rPr>
              <w:t>≥</w:t>
            </w:r>
            <w:r w:rsidRPr="00DC1DCF">
              <w:rPr>
                <w:rFonts w:ascii="宋体" w:hAnsi="宋体" w:hint="eastAsia"/>
                <w:szCs w:val="21"/>
              </w:rPr>
              <w:t>15mm</w:t>
            </w:r>
          </w:p>
          <w:p w14:paraId="500B39E0" w14:textId="77777777" w:rsidR="001F3AA3" w:rsidRPr="001C3BEE" w:rsidRDefault="001F3AA3" w:rsidP="001F3AA3">
            <w:pPr>
              <w:rPr>
                <w:rFonts w:ascii="宋体" w:hAnsi="宋体"/>
                <w:szCs w:val="21"/>
                <w:highlight w:val="yellow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Pr="00DC1DCF">
              <w:rPr>
                <w:rFonts w:ascii="宋体" w:hAnsi="宋体" w:hint="eastAsia"/>
                <w:szCs w:val="21"/>
              </w:rPr>
              <w:t>、扫描帧率：</w:t>
            </w:r>
            <w:r w:rsidRPr="00DC1DCF">
              <w:rPr>
                <w:rFonts w:ascii="宋体" w:hAnsi="宋体" w:cs="Arial" w:hint="eastAsia"/>
                <w:szCs w:val="21"/>
              </w:rPr>
              <w:t>20</w:t>
            </w:r>
            <w:r w:rsidRPr="00DC1DCF">
              <w:rPr>
                <w:rFonts w:ascii="宋体" w:hAnsi="宋体" w:hint="eastAsia"/>
                <w:szCs w:val="21"/>
              </w:rPr>
              <w:t>帧/秒</w:t>
            </w:r>
            <w:r>
              <w:rPr>
                <w:rFonts w:ascii="宋体" w:hAnsi="宋体" w:hint="eastAsia"/>
                <w:szCs w:val="21"/>
              </w:rPr>
              <w:t>；</w:t>
            </w:r>
            <w:r w:rsidRPr="001C3BEE">
              <w:rPr>
                <w:rFonts w:ascii="宋体" w:hAnsi="宋体" w:hint="eastAsia"/>
                <w:szCs w:val="21"/>
              </w:rPr>
              <w:t>最大扫描速度：80mm/s</w:t>
            </w:r>
          </w:p>
          <w:p w14:paraId="59B82E99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 w:rsidRPr="001C3BEE">
              <w:rPr>
                <w:rFonts w:ascii="宋体" w:hAnsi="宋体" w:hint="eastAsia"/>
                <w:szCs w:val="21"/>
              </w:rPr>
              <w:t>支持导出开放数据，</w:t>
            </w:r>
            <w:r w:rsidRPr="00DC1DCF">
              <w:rPr>
                <w:rFonts w:ascii="宋体" w:hAnsi="宋体" w:hint="eastAsia"/>
                <w:szCs w:val="21"/>
              </w:rPr>
              <w:t>数据输出格式：STL, OBJ, PLY</w:t>
            </w:r>
          </w:p>
          <w:p w14:paraId="09E096D3" w14:textId="77777777" w:rsidR="001F3AA3" w:rsidRPr="001C3BEE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 w:rsidRPr="001C3BEE">
              <w:rPr>
                <w:rFonts w:ascii="宋体" w:hAnsi="宋体" w:hint="eastAsia"/>
                <w:szCs w:val="21"/>
              </w:rPr>
              <w:t>扫描精度：</w:t>
            </w:r>
            <w:r>
              <w:rPr>
                <w:rFonts w:ascii="宋体" w:hAnsi="宋体" w:hint="eastAsia"/>
                <w:szCs w:val="21"/>
              </w:rPr>
              <w:t>≤</w:t>
            </w:r>
            <w:r w:rsidRPr="001C3BEE">
              <w:rPr>
                <w:rFonts w:ascii="宋体" w:hAnsi="宋体" w:hint="eastAsia"/>
                <w:szCs w:val="21"/>
              </w:rPr>
              <w:t>20μm（全牙弓），</w:t>
            </w:r>
            <w:r>
              <w:rPr>
                <w:rFonts w:ascii="宋体" w:hAnsi="宋体" w:hint="eastAsia"/>
                <w:szCs w:val="21"/>
              </w:rPr>
              <w:t>≤</w:t>
            </w:r>
            <w:r w:rsidRPr="001C3BEE">
              <w:rPr>
                <w:rFonts w:ascii="宋体" w:hAnsi="宋体" w:hint="eastAsia"/>
                <w:szCs w:val="21"/>
              </w:rPr>
              <w:t>10μm（单牙）</w:t>
            </w:r>
          </w:p>
          <w:p w14:paraId="0806DE12" w14:textId="77777777" w:rsidR="001F3AA3" w:rsidRPr="006A2C33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>
              <w:rPr>
                <w:rFonts w:ascii="宋体" w:hAnsi="宋体" w:hint="eastAsia"/>
                <w:szCs w:val="21"/>
              </w:rPr>
              <w:t>扫描头可拆卸，支持高温高压灭菌及浸泡消毒；</w:t>
            </w:r>
            <w:r w:rsidRPr="006A2C33">
              <w:rPr>
                <w:rFonts w:ascii="宋体" w:hAnsi="宋体" w:hint="eastAsia"/>
                <w:szCs w:val="21"/>
              </w:rPr>
              <w:t xml:space="preserve">扫描头灭菌参数：可 134 ゜高温高压灭菌，高温高压灭菌次数可达 100 </w:t>
            </w:r>
            <w:r>
              <w:rPr>
                <w:rFonts w:ascii="宋体" w:hAnsi="宋体" w:hint="eastAsia"/>
                <w:szCs w:val="21"/>
              </w:rPr>
              <w:t>次；</w:t>
            </w:r>
            <w:r w:rsidRPr="006A2C33">
              <w:rPr>
                <w:rFonts w:ascii="宋体" w:hAnsi="宋体" w:hint="eastAsia"/>
                <w:szCs w:val="21"/>
              </w:rPr>
              <w:t>扫描头具备防起雾功能：有加热功能，有风扇。</w:t>
            </w:r>
          </w:p>
          <w:p w14:paraId="0A81FB9C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 w:rsidRPr="00DC1DCF">
              <w:rPr>
                <w:rFonts w:ascii="宋体" w:hAnsi="宋体" w:hint="eastAsia"/>
                <w:szCs w:val="21"/>
                <w:lang w:eastAsia="zh-Hans"/>
              </w:rPr>
              <w:t>扫描提示音乐</w:t>
            </w:r>
            <w:r w:rsidRPr="00DC1DCF">
              <w:rPr>
                <w:rFonts w:ascii="宋体" w:hAnsi="宋体"/>
                <w:szCs w:val="21"/>
                <w:lang w:eastAsia="zh-Hans"/>
              </w:rPr>
              <w:t>：</w:t>
            </w:r>
            <w:r>
              <w:rPr>
                <w:rFonts w:ascii="宋体" w:hAnsi="宋体" w:hint="eastAsia"/>
                <w:szCs w:val="21"/>
              </w:rPr>
              <w:t>≥</w:t>
            </w:r>
            <w:r w:rsidRPr="00DC1DCF">
              <w:rPr>
                <w:rFonts w:ascii="宋体" w:hAnsi="宋体" w:cs="Arial" w:hint="eastAsia"/>
                <w:szCs w:val="21"/>
              </w:rPr>
              <w:t>4</w:t>
            </w:r>
            <w:r w:rsidRPr="00DC1DCF">
              <w:rPr>
                <w:rFonts w:ascii="宋体" w:hAnsi="宋体" w:hint="eastAsia"/>
                <w:szCs w:val="21"/>
              </w:rPr>
              <w:t>种可</w:t>
            </w:r>
            <w:r w:rsidRPr="00DC1DCF">
              <w:rPr>
                <w:rFonts w:ascii="宋体" w:hAnsi="宋体"/>
                <w:szCs w:val="21"/>
                <w:lang w:eastAsia="zh-Hans"/>
              </w:rPr>
              <w:t>选</w:t>
            </w:r>
            <w:r w:rsidRPr="00DC1DCF">
              <w:rPr>
                <w:rFonts w:ascii="宋体" w:hAnsi="宋体" w:hint="eastAsia"/>
                <w:szCs w:val="21"/>
              </w:rPr>
              <w:t>。</w:t>
            </w:r>
          </w:p>
          <w:p w14:paraId="379E4373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7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 w:rsidRPr="00DC1DCF">
              <w:rPr>
                <w:rFonts w:ascii="宋体" w:hAnsi="宋体" w:hint="eastAsia"/>
                <w:szCs w:val="21"/>
                <w:lang w:eastAsia="zh-Hans"/>
              </w:rPr>
              <w:t>口扫软件支持软件内置截图功能</w:t>
            </w:r>
            <w:r w:rsidRPr="00DC1DCF">
              <w:rPr>
                <w:rFonts w:ascii="宋体" w:hAnsi="宋体" w:hint="eastAsia"/>
                <w:szCs w:val="21"/>
              </w:rPr>
              <w:t>。</w:t>
            </w:r>
          </w:p>
          <w:p w14:paraId="4D8E59F5" w14:textId="77777777" w:rsidR="001F3AA3" w:rsidRPr="00DC1DCF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</w:t>
            </w:r>
            <w:r w:rsidRPr="00DC1DCF">
              <w:rPr>
                <w:rFonts w:ascii="宋体" w:hAnsi="宋体" w:hint="eastAsia"/>
                <w:szCs w:val="21"/>
              </w:rPr>
              <w:t>、具备</w:t>
            </w:r>
            <w:r>
              <w:rPr>
                <w:rFonts w:ascii="宋体" w:hAnsi="宋体" w:hint="eastAsia"/>
                <w:szCs w:val="21"/>
              </w:rPr>
              <w:t>口内金属物扫描功能</w:t>
            </w:r>
          </w:p>
          <w:p w14:paraId="691DFB45" w14:textId="77777777" w:rsidR="001F3AA3" w:rsidRPr="00DC1DCF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9</w:t>
            </w:r>
            <w:r w:rsidRPr="00DC1DCF">
              <w:rPr>
                <w:rFonts w:ascii="宋体" w:hAnsi="宋体" w:hint="eastAsia"/>
                <w:szCs w:val="21"/>
              </w:rPr>
              <w:t>、具备AI</w:t>
            </w:r>
            <w:r>
              <w:rPr>
                <w:rFonts w:ascii="宋体" w:hAnsi="宋体" w:hint="eastAsia"/>
                <w:szCs w:val="21"/>
              </w:rPr>
              <w:t>智能扫描</w:t>
            </w:r>
          </w:p>
          <w:p w14:paraId="3E3D7C27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10</w:t>
            </w:r>
            <w:r w:rsidRPr="00DC1DCF">
              <w:rPr>
                <w:rFonts w:ascii="宋体" w:hAnsi="宋体" w:hint="eastAsia"/>
                <w:szCs w:val="21"/>
              </w:rPr>
              <w:t>、口扫订单个性化配置：可以根据医生工作内容进行个性化配置，实现订单高度</w:t>
            </w:r>
            <w:r w:rsidRPr="00DC1DCF">
              <w:rPr>
                <w:rFonts w:ascii="宋体" w:hAnsi="宋体" w:hint="eastAsia"/>
                <w:szCs w:val="21"/>
              </w:rPr>
              <w:lastRenderedPageBreak/>
              <w:t>自由化设置</w:t>
            </w:r>
          </w:p>
          <w:p w14:paraId="57D0C832" w14:textId="77777777" w:rsidR="001F3AA3" w:rsidRPr="00DC1DCF" w:rsidRDefault="001F3AA3" w:rsidP="001F3AA3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11、无加密狗操作：可以有效减少加密狗丢失或者损坏造成的经济损失。</w:t>
            </w:r>
          </w:p>
          <w:p w14:paraId="7F9D12CE" w14:textId="77777777" w:rsidR="001F3AA3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12</w:t>
            </w:r>
            <w:r w:rsidRPr="00DC1DCF">
              <w:rPr>
                <w:rFonts w:ascii="宋体" w:hAnsi="宋体" w:hint="eastAsia"/>
                <w:szCs w:val="21"/>
              </w:rPr>
              <w:t>、</w:t>
            </w:r>
            <w:r w:rsidRPr="00336474">
              <w:rPr>
                <w:rFonts w:ascii="宋体" w:hAnsi="宋体" w:hint="eastAsia"/>
                <w:szCs w:val="21"/>
              </w:rPr>
              <w:t>金属扫描模式，可扫描反光金属病例云分享功能，扫描病例可生成二维码（可发送给患者和加工厂），可通过二维码实现医患沟通及扫描数据传输。</w:t>
            </w:r>
          </w:p>
          <w:p w14:paraId="47E77793" w14:textId="77777777" w:rsidR="001F3AA3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13、</w:t>
            </w:r>
            <w:r w:rsidRPr="00163A81">
              <w:rPr>
                <w:rFonts w:ascii="宋体" w:hAnsi="宋体" w:hint="eastAsia"/>
                <w:szCs w:val="21"/>
              </w:rPr>
              <w:t>具备健康报告模式，在健康报告模式中，扫描完口内数据后，可自动识别龋齿、牙结石、牙菌斑等病灶，一键自动生成健康报告。</w:t>
            </w:r>
          </w:p>
          <w:p w14:paraId="15E31D4B" w14:textId="77777777" w:rsidR="001F3AA3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14、</w:t>
            </w:r>
            <w:r w:rsidRPr="007F2950">
              <w:rPr>
                <w:rFonts w:ascii="宋体" w:hAnsi="宋体" w:hint="eastAsia"/>
                <w:szCs w:val="21"/>
              </w:rPr>
              <w:t>可检测倒凹、咬合、指绘边缘线、调整坐标</w:t>
            </w:r>
            <w:r>
              <w:rPr>
                <w:rFonts w:ascii="宋体" w:hAnsi="宋体" w:hint="eastAsia"/>
                <w:szCs w:val="21"/>
              </w:rPr>
              <w:t>；</w:t>
            </w:r>
            <w:r w:rsidRPr="007F2950">
              <w:rPr>
                <w:rFonts w:ascii="宋体" w:hAnsi="宋体" w:hint="eastAsia"/>
                <w:szCs w:val="21"/>
              </w:rPr>
              <w:t>扫描过程可智能扫描引导、数据质量检测。</w:t>
            </w:r>
          </w:p>
          <w:p w14:paraId="44E78662" w14:textId="77777777" w:rsidR="001F3AA3" w:rsidRPr="00A2556F" w:rsidRDefault="001F3AA3" w:rsidP="001F3AA3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15、</w:t>
            </w:r>
            <w:r w:rsidRPr="00A2556F">
              <w:rPr>
                <w:rFonts w:ascii="宋体" w:hAnsi="宋体" w:hint="eastAsia"/>
                <w:szCs w:val="21"/>
              </w:rPr>
              <w:t>软件终身免费升级，无年费。</w:t>
            </w:r>
          </w:p>
          <w:p w14:paraId="3C4E37DB" w14:textId="5FD2DBDE" w:rsidR="001F3AA3" w:rsidRPr="008B4097" w:rsidRDefault="001F3AA3" w:rsidP="001F3AA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16、一体式触摸屏电脑机：</w:t>
            </w:r>
            <w:r>
              <w:rPr>
                <w:rFonts w:ascii="宋体" w:hAnsi="宋体" w:hint="eastAsia"/>
                <w:szCs w:val="21"/>
              </w:rPr>
              <w:t>符合国家信息安全要求；</w:t>
            </w:r>
            <w:r w:rsidRPr="00674B81">
              <w:rPr>
                <w:rFonts w:ascii="宋体" w:hAnsi="宋体"/>
                <w:szCs w:val="21"/>
              </w:rPr>
              <w:t>CPU</w:t>
            </w:r>
            <w:r w:rsidRPr="00674B81">
              <w:rPr>
                <w:rFonts w:ascii="宋体" w:hAnsi="宋体" w:hint="eastAsia"/>
                <w:szCs w:val="21"/>
              </w:rPr>
              <w:t>：Intel</w:t>
            </w:r>
            <w:r w:rsidRPr="00674B81">
              <w:rPr>
                <w:rFonts w:ascii="宋体" w:hAnsi="宋体"/>
                <w:szCs w:val="21"/>
              </w:rPr>
              <w:t xml:space="preserve"> </w:t>
            </w:r>
            <w:r w:rsidRPr="00674B81">
              <w:rPr>
                <w:rFonts w:ascii="宋体" w:hAnsi="宋体" w:hint="eastAsia"/>
                <w:szCs w:val="21"/>
              </w:rPr>
              <w:t>i</w:t>
            </w:r>
            <w:r w:rsidRPr="00674B81">
              <w:rPr>
                <w:rFonts w:ascii="宋体" w:hAnsi="宋体"/>
                <w:szCs w:val="21"/>
              </w:rPr>
              <w:t>7-11700</w:t>
            </w:r>
            <w:r>
              <w:rPr>
                <w:rFonts w:ascii="宋体" w:hAnsi="宋体" w:hint="eastAsia"/>
                <w:szCs w:val="21"/>
              </w:rPr>
              <w:t>或以上；</w:t>
            </w:r>
            <w:r w:rsidRPr="00674B81">
              <w:rPr>
                <w:rFonts w:ascii="宋体" w:hAnsi="宋体" w:hint="eastAsia"/>
                <w:szCs w:val="21"/>
              </w:rPr>
              <w:t>显卡：G</w:t>
            </w:r>
            <w:r w:rsidRPr="00674B81">
              <w:rPr>
                <w:rFonts w:ascii="宋体" w:hAnsi="宋体"/>
                <w:szCs w:val="21"/>
              </w:rPr>
              <w:t>TX1650</w:t>
            </w:r>
            <w:r w:rsidRPr="00674B81">
              <w:rPr>
                <w:rFonts w:ascii="宋体" w:hAnsi="宋体" w:hint="eastAsia"/>
                <w:szCs w:val="21"/>
              </w:rPr>
              <w:t xml:space="preserve"> 独立显卡</w:t>
            </w:r>
            <w:r>
              <w:rPr>
                <w:rFonts w:ascii="宋体" w:hAnsi="宋体" w:hint="eastAsia"/>
                <w:szCs w:val="21"/>
              </w:rPr>
              <w:t>或以上；</w:t>
            </w:r>
            <w:r w:rsidRPr="00674B81">
              <w:rPr>
                <w:rFonts w:ascii="宋体" w:hAnsi="宋体" w:cs="宋体" w:hint="eastAsia"/>
                <w:szCs w:val="21"/>
              </w:rPr>
              <w:t>存储：</w:t>
            </w:r>
            <w:r w:rsidRPr="00674B81">
              <w:rPr>
                <w:rFonts w:ascii="宋体" w:hAnsi="宋体" w:cs="宋体"/>
                <w:szCs w:val="21"/>
              </w:rPr>
              <w:t>32</w:t>
            </w:r>
            <w:r w:rsidRPr="00674B81">
              <w:rPr>
                <w:rFonts w:ascii="宋体" w:hAnsi="宋体" w:cs="宋体" w:hint="eastAsia"/>
                <w:szCs w:val="21"/>
              </w:rPr>
              <w:t>GB（S</w:t>
            </w:r>
            <w:r w:rsidRPr="00674B81">
              <w:rPr>
                <w:rFonts w:ascii="宋体" w:hAnsi="宋体" w:cs="宋体"/>
                <w:szCs w:val="21"/>
              </w:rPr>
              <w:t>SD</w:t>
            </w:r>
            <w:r w:rsidRPr="00674B81">
              <w:rPr>
                <w:rFonts w:ascii="宋体" w:hAnsi="宋体" w:cs="宋体" w:hint="eastAsia"/>
                <w:szCs w:val="21"/>
              </w:rPr>
              <w:t>固态硬盘）+1</w:t>
            </w:r>
            <w:r w:rsidRPr="00674B81">
              <w:rPr>
                <w:rFonts w:ascii="宋体" w:hAnsi="宋体" w:cs="宋体"/>
                <w:szCs w:val="21"/>
              </w:rPr>
              <w:t>T</w:t>
            </w:r>
            <w:r w:rsidRPr="00674B81">
              <w:rPr>
                <w:rFonts w:ascii="宋体" w:hAnsi="宋体" w:cs="宋体" w:hint="eastAsia"/>
                <w:szCs w:val="21"/>
              </w:rPr>
              <w:t>B</w:t>
            </w:r>
            <w:r>
              <w:rPr>
                <w:rFonts w:ascii="宋体" w:hAnsi="宋体" w:cs="宋体" w:hint="eastAsia"/>
                <w:szCs w:val="21"/>
              </w:rPr>
              <w:t>或以上；</w:t>
            </w:r>
            <w:proofErr w:type="spellStart"/>
            <w:r w:rsidRPr="00674B81">
              <w:rPr>
                <w:rFonts w:ascii="宋体" w:hAnsi="宋体" w:cs="宋体" w:hint="eastAsia"/>
                <w:szCs w:val="21"/>
              </w:rPr>
              <w:t>WiFi</w:t>
            </w:r>
            <w:proofErr w:type="spellEnd"/>
            <w:r w:rsidRPr="00674B81">
              <w:rPr>
                <w:rFonts w:ascii="宋体" w:hAnsi="宋体" w:cs="宋体" w:hint="eastAsia"/>
                <w:szCs w:val="21"/>
              </w:rPr>
              <w:t xml:space="preserve">连接：5G </w:t>
            </w:r>
            <w:proofErr w:type="spellStart"/>
            <w:r w:rsidRPr="00674B81">
              <w:rPr>
                <w:rFonts w:ascii="宋体" w:hAnsi="宋体" w:cs="宋体" w:hint="eastAsia"/>
                <w:szCs w:val="21"/>
              </w:rPr>
              <w:t>WiFi</w:t>
            </w:r>
            <w:proofErr w:type="spellEnd"/>
            <w:r w:rsidRPr="00674B81">
              <w:rPr>
                <w:rFonts w:ascii="宋体" w:hAnsi="宋体" w:cs="宋体" w:hint="eastAsia"/>
                <w:szCs w:val="21"/>
              </w:rPr>
              <w:t xml:space="preserve">，支持 WiFi6 </w:t>
            </w:r>
          </w:p>
        </w:tc>
      </w:tr>
      <w:tr w:rsidR="008B4097" w14:paraId="0E8C31C6" w14:textId="77777777" w:rsidTr="009C6C40">
        <w:trPr>
          <w:trHeight w:val="132"/>
          <w:jc w:val="center"/>
        </w:trPr>
        <w:tc>
          <w:tcPr>
            <w:tcW w:w="1823" w:type="dxa"/>
            <w:vAlign w:val="center"/>
          </w:tcPr>
          <w:p w14:paraId="2003DD3C" w14:textId="3CF7792E" w:rsidR="008B4097" w:rsidRPr="00DB0397" w:rsidRDefault="008B4097" w:rsidP="009C6C40">
            <w:pPr>
              <w:jc w:val="center"/>
              <w:rPr>
                <w:rFonts w:ascii="宋体" w:hAnsi="宋体" w:hint="eastAsia"/>
                <w:b/>
                <w:sz w:val="24"/>
                <w:szCs w:val="24"/>
              </w:rPr>
            </w:pPr>
            <w:r w:rsidRPr="00DB0397">
              <w:rPr>
                <w:rFonts w:ascii="宋体" w:hAnsi="宋体" w:hint="eastAsia"/>
                <w:b/>
                <w:sz w:val="24"/>
                <w:szCs w:val="24"/>
              </w:rPr>
              <w:lastRenderedPageBreak/>
              <w:t>口腔显微镜</w:t>
            </w:r>
          </w:p>
        </w:tc>
        <w:tc>
          <w:tcPr>
            <w:tcW w:w="7772" w:type="dxa"/>
          </w:tcPr>
          <w:p w14:paraId="243BB943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1、</w:t>
            </w:r>
            <w:r w:rsidRPr="006031AC">
              <w:rPr>
                <w:rStyle w:val="NormalCharacter"/>
                <w:rFonts w:ascii="宋体" w:hAnsi="宋体"/>
              </w:rPr>
              <w:t>双目镜筒：0-180°变角双目镜筒(最大210°)</w:t>
            </w:r>
          </w:p>
          <w:p w14:paraId="223F0806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2、</w:t>
            </w:r>
            <w:r w:rsidRPr="006031AC">
              <w:rPr>
                <w:rStyle w:val="NormalCharacter"/>
                <w:rFonts w:ascii="宋体" w:hAnsi="宋体"/>
              </w:rPr>
              <w:t>双目镜筒焦距：F=170mm</w:t>
            </w:r>
          </w:p>
          <w:p w14:paraId="672388FF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3、</w:t>
            </w:r>
            <w:r w:rsidRPr="006031AC">
              <w:rPr>
                <w:rStyle w:val="NormalCharacter"/>
                <w:rFonts w:ascii="宋体" w:hAnsi="宋体"/>
              </w:rPr>
              <w:t>双目镜筒转盘式瞳距调节器：调节范围50mm</w:t>
            </w:r>
            <w:r w:rsidRPr="006031AC">
              <w:rPr>
                <w:rStyle w:val="NormalCharacter"/>
                <w:rFonts w:ascii="宋体" w:hAnsi="宋体" w:hint="eastAsia"/>
              </w:rPr>
              <w:t>-</w:t>
            </w:r>
            <w:r w:rsidRPr="006031AC">
              <w:rPr>
                <w:rStyle w:val="NormalCharacter"/>
                <w:rFonts w:ascii="宋体" w:hAnsi="宋体"/>
              </w:rPr>
              <w:t>80mm</w:t>
            </w:r>
          </w:p>
          <w:p w14:paraId="594B8F07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4、</w:t>
            </w:r>
            <w:r w:rsidRPr="006031AC">
              <w:rPr>
                <w:rStyle w:val="NormalCharacter"/>
                <w:rFonts w:ascii="宋体" w:hAnsi="宋体"/>
              </w:rPr>
              <w:t>视场直径：</w:t>
            </w:r>
            <w:r w:rsidRPr="006031AC">
              <w:rPr>
                <w:rStyle w:val="NormalCharacter"/>
                <w:rFonts w:ascii="宋体" w:eastAsia="MS Gothic" w:hAnsi="MS Gothic" w:cs="MS Gothic" w:hint="eastAsia"/>
              </w:rPr>
              <w:t>∅</w:t>
            </w:r>
            <w:r w:rsidRPr="006031AC">
              <w:rPr>
                <w:rStyle w:val="NormalCharacter"/>
                <w:rFonts w:ascii="宋体" w:hAnsi="宋体"/>
              </w:rPr>
              <w:t>66mm</w:t>
            </w:r>
            <w:r w:rsidRPr="006031AC">
              <w:rPr>
                <w:rStyle w:val="NormalCharacter"/>
                <w:rFonts w:ascii="宋体" w:hAnsi="宋体" w:hint="eastAsia"/>
              </w:rPr>
              <w:t>-</w:t>
            </w:r>
            <w:r w:rsidRPr="006031AC">
              <w:rPr>
                <w:rStyle w:val="NormalCharacter"/>
                <w:rFonts w:ascii="宋体" w:hAnsi="宋体"/>
              </w:rPr>
              <w:t>10.4mm</w:t>
            </w:r>
          </w:p>
          <w:p w14:paraId="42BAEB11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5、</w:t>
            </w:r>
            <w:r w:rsidRPr="006031AC">
              <w:rPr>
                <w:rStyle w:val="NormalCharacter"/>
                <w:rFonts w:ascii="宋体" w:hAnsi="宋体"/>
              </w:rPr>
              <w:t>目镜倍率：12.5X/18B</w:t>
            </w:r>
          </w:p>
          <w:p w14:paraId="17D8B7C1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6、</w:t>
            </w:r>
            <w:r w:rsidRPr="006031AC">
              <w:rPr>
                <w:rStyle w:val="NormalCharacter"/>
                <w:rFonts w:ascii="宋体" w:hAnsi="宋体"/>
              </w:rPr>
              <w:t>视度调节范围：±6D, 最大±7D，护眼杯高度可调</w:t>
            </w:r>
          </w:p>
          <w:p w14:paraId="700E3303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7、</w:t>
            </w:r>
            <w:r w:rsidRPr="006031AC">
              <w:rPr>
                <w:rStyle w:val="NormalCharacter"/>
                <w:rFonts w:ascii="宋体" w:hAnsi="宋体"/>
              </w:rPr>
              <w:t>五档鼓轮变倍系统：放大倍率3.4x,5.1x,8.3x,13.5x,20.5x</w:t>
            </w:r>
          </w:p>
          <w:p w14:paraId="6BC7FA5D" w14:textId="77777777" w:rsidR="008B4097" w:rsidRPr="006031AC" w:rsidRDefault="008B4097" w:rsidP="008B4097">
            <w:pPr>
              <w:rPr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8、</w:t>
            </w:r>
            <w:r w:rsidRPr="006031AC">
              <w:rPr>
                <w:rFonts w:ascii="宋体" w:hAnsi="宋体" w:hint="eastAsia"/>
              </w:rPr>
              <w:t>带微调焦的复消色差大变焦物镜：大物镜工作距离250-400mm,可调焦范围150mm</w:t>
            </w:r>
          </w:p>
          <w:p w14:paraId="71DCC0C9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Fonts w:ascii="宋体" w:hAnsi="宋体" w:hint="eastAsia"/>
              </w:rPr>
              <w:t>9、</w:t>
            </w:r>
            <w:r w:rsidRPr="006031AC">
              <w:rPr>
                <w:rStyle w:val="NormalCharacter"/>
                <w:rFonts w:ascii="宋体" w:hAnsi="宋体"/>
              </w:rPr>
              <w:t>角度可调的双手把</w:t>
            </w:r>
          </w:p>
          <w:p w14:paraId="3CDCDABA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10、</w:t>
            </w:r>
            <w:r w:rsidRPr="006031AC">
              <w:rPr>
                <w:rStyle w:val="NormalCharacter"/>
                <w:rFonts w:ascii="宋体" w:hAnsi="宋体"/>
              </w:rPr>
              <w:t>LED照明物面照度（F=250）：最大照度≥60000lx，亮度连续可调，带有灯泡自动开关装置</w:t>
            </w:r>
          </w:p>
          <w:p w14:paraId="7FBFE736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11、</w:t>
            </w:r>
            <w:r w:rsidRPr="006031AC">
              <w:rPr>
                <w:rStyle w:val="NormalCharacter"/>
                <w:rFonts w:ascii="宋体" w:hAnsi="宋体"/>
              </w:rPr>
              <w:t>照明光斑直径（F250）：</w:t>
            </w:r>
            <w:r w:rsidRPr="006031AC">
              <w:rPr>
                <w:rStyle w:val="NormalCharacter"/>
                <w:rFonts w:ascii="宋体" w:eastAsia="MS Gothic" w:hAnsi="MS Gothic" w:cs="MS Gothic" w:hint="eastAsia"/>
              </w:rPr>
              <w:t>∅</w:t>
            </w:r>
            <w:r w:rsidRPr="006031AC">
              <w:rPr>
                <w:rStyle w:val="NormalCharacter"/>
                <w:rFonts w:ascii="宋体" w:hAnsi="宋体"/>
              </w:rPr>
              <w:t>85mm</w:t>
            </w:r>
          </w:p>
          <w:p w14:paraId="0015F410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12、</w:t>
            </w:r>
            <w:r w:rsidRPr="006031AC">
              <w:rPr>
                <w:rStyle w:val="NormalCharacter"/>
                <w:rFonts w:ascii="宋体" w:hAnsi="宋体"/>
              </w:rPr>
              <w:t>滤色片调节器：黄色滤色片、绿色（无赤）滤色片、隔热片</w:t>
            </w:r>
          </w:p>
          <w:p w14:paraId="6540BD96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13、</w:t>
            </w:r>
            <w:r w:rsidRPr="006031AC">
              <w:rPr>
                <w:rStyle w:val="NormalCharacter"/>
                <w:rFonts w:ascii="宋体" w:hAnsi="宋体"/>
              </w:rPr>
              <w:t>落地式可移动机架：小横臂长度</w:t>
            </w:r>
            <w:r w:rsidRPr="006031AC">
              <w:rPr>
                <w:rStyle w:val="NormalCharacter"/>
                <w:rFonts w:ascii="宋体" w:hAnsi="宋体" w:hint="eastAsia"/>
              </w:rPr>
              <w:t>≥</w:t>
            </w:r>
            <w:r w:rsidRPr="006031AC">
              <w:rPr>
                <w:rStyle w:val="NormalCharacter"/>
                <w:rFonts w:ascii="宋体" w:hAnsi="宋体"/>
              </w:rPr>
              <w:t>620mm，旋转角度±150°，大横臂长度</w:t>
            </w:r>
            <w:r w:rsidRPr="006031AC">
              <w:rPr>
                <w:rStyle w:val="NormalCharacter"/>
                <w:rFonts w:ascii="宋体" w:hAnsi="宋体" w:hint="eastAsia"/>
              </w:rPr>
              <w:t>≥</w:t>
            </w:r>
            <w:r w:rsidRPr="006031AC">
              <w:rPr>
                <w:rStyle w:val="NormalCharacter"/>
                <w:rFonts w:ascii="宋体" w:hAnsi="宋体"/>
              </w:rPr>
              <w:t>500mm、旋转角度±360°，垂直升降范围±350mm。</w:t>
            </w:r>
          </w:p>
          <w:p w14:paraId="7FB61109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14、</w:t>
            </w:r>
            <w:r w:rsidRPr="006031AC">
              <w:rPr>
                <w:rStyle w:val="NormalCharacter"/>
                <w:rFonts w:ascii="宋体" w:hAnsi="宋体"/>
              </w:rPr>
              <w:t>120°阻尼式平衡挂臂：可上下左右前后六个自由度阻尼式平衡旋转，具有安全限位功能</w:t>
            </w:r>
          </w:p>
          <w:p w14:paraId="06B8832E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15、内置4K超高清摄像系统</w:t>
            </w:r>
          </w:p>
          <w:p w14:paraId="6F8D2764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15.1、HDMI输出3840*2160P 4K拍照、同步录像并显示拍摄手术全过程、存储视频系统；</w:t>
            </w:r>
          </w:p>
          <w:p w14:paraId="152D2390" w14:textId="77777777" w:rsidR="008B4097" w:rsidRPr="006031AC" w:rsidRDefault="008B4097" w:rsidP="008B4097">
            <w:pPr>
              <w:rPr>
                <w:rStyle w:val="NormalCharacter"/>
                <w:rFonts w:ascii="宋体" w:hAnsi="宋体" w:hint="eastAsia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15.2、存储容量≥128G，影像可ISP色彩调节、回放等，控制方式鼠标。</w:t>
            </w:r>
          </w:p>
          <w:p w14:paraId="4F4B15B2" w14:textId="7FBA0514" w:rsidR="008B4097" w:rsidRDefault="008B4097" w:rsidP="008B4097">
            <w:pPr>
              <w:rPr>
                <w:rFonts w:ascii="宋体" w:hAnsi="宋体" w:hint="eastAsia"/>
                <w:szCs w:val="21"/>
              </w:rPr>
            </w:pPr>
            <w:r w:rsidRPr="006031AC">
              <w:rPr>
                <w:rStyle w:val="NormalCharacter"/>
                <w:rFonts w:ascii="宋体" w:hAnsi="宋体" w:hint="eastAsia"/>
              </w:rPr>
              <w:t>15.3、配全高清显示器≥23寸。</w:t>
            </w:r>
          </w:p>
        </w:tc>
      </w:tr>
    </w:tbl>
    <w:p w14:paraId="26F53AC4" w14:textId="77777777" w:rsidR="006C101D" w:rsidRDefault="006C101D"/>
    <w:sectPr w:rsidR="006C10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ZLTHJW--GB1-0">
    <w:altName w:val="Cambria"/>
    <w:charset w:val="00"/>
    <w:family w:val="roman"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447B3838"/>
    <w:rsid w:val="FBFF49E0"/>
    <w:rsid w:val="FF7F3D4D"/>
    <w:rsid w:val="000221CD"/>
    <w:rsid w:val="00163486"/>
    <w:rsid w:val="001F3AA3"/>
    <w:rsid w:val="006C101D"/>
    <w:rsid w:val="007939CC"/>
    <w:rsid w:val="008B4097"/>
    <w:rsid w:val="00921009"/>
    <w:rsid w:val="009C6C40"/>
    <w:rsid w:val="009F3E32"/>
    <w:rsid w:val="00E001E2"/>
    <w:rsid w:val="00EC3915"/>
    <w:rsid w:val="00FA4BB4"/>
    <w:rsid w:val="03CE561C"/>
    <w:rsid w:val="050C4719"/>
    <w:rsid w:val="08161C67"/>
    <w:rsid w:val="0965658F"/>
    <w:rsid w:val="0E4D7884"/>
    <w:rsid w:val="12A36CF9"/>
    <w:rsid w:val="17EF523B"/>
    <w:rsid w:val="1D647DDA"/>
    <w:rsid w:val="1F805F14"/>
    <w:rsid w:val="222F3F62"/>
    <w:rsid w:val="2246414B"/>
    <w:rsid w:val="2EB71BCE"/>
    <w:rsid w:val="3B6168FB"/>
    <w:rsid w:val="3F7B1F10"/>
    <w:rsid w:val="42A6299F"/>
    <w:rsid w:val="42BE3B9D"/>
    <w:rsid w:val="447B3838"/>
    <w:rsid w:val="466B43E5"/>
    <w:rsid w:val="4717302C"/>
    <w:rsid w:val="53137A98"/>
    <w:rsid w:val="58A5691B"/>
    <w:rsid w:val="58D563F8"/>
    <w:rsid w:val="5B61678F"/>
    <w:rsid w:val="5C700B32"/>
    <w:rsid w:val="5CF138CB"/>
    <w:rsid w:val="5D562CE2"/>
    <w:rsid w:val="5E861398"/>
    <w:rsid w:val="5F1E222B"/>
    <w:rsid w:val="6470717E"/>
    <w:rsid w:val="66A31133"/>
    <w:rsid w:val="676E60F7"/>
    <w:rsid w:val="6BF334FA"/>
    <w:rsid w:val="70BC4F21"/>
    <w:rsid w:val="71972BBE"/>
    <w:rsid w:val="777FC5C9"/>
    <w:rsid w:val="7C6D28B9"/>
    <w:rsid w:val="7C9C6587"/>
    <w:rsid w:val="9F5B6B84"/>
    <w:rsid w:val="B7BF9B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  <w14:docId w14:val="236BA005"/>
  <w15:docId w15:val="{45CA3297-E71D-4AFA-A274-6F6EC0D23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正文1"/>
    <w:rsid w:val="009C6C40"/>
    <w:pPr>
      <w:jc w:val="both"/>
    </w:pPr>
    <w:rPr>
      <w:kern w:val="2"/>
      <w:sz w:val="21"/>
      <w:szCs w:val="21"/>
    </w:rPr>
  </w:style>
  <w:style w:type="paragraph" w:customStyle="1" w:styleId="a9">
    <w:name w:val="列出段落"/>
    <w:basedOn w:val="a"/>
    <w:qFormat/>
    <w:rsid w:val="009C6C40"/>
    <w:pPr>
      <w:ind w:firstLineChars="200" w:firstLine="420"/>
    </w:pPr>
    <w:rPr>
      <w:rFonts w:ascii="Calibri" w:eastAsia="宋体" w:hAnsi="Calibri" w:cs="Times New Roman"/>
    </w:rPr>
  </w:style>
  <w:style w:type="character" w:customStyle="1" w:styleId="fontstyle01">
    <w:name w:val="fontstyle01"/>
    <w:qFormat/>
    <w:rsid w:val="009C6C40"/>
    <w:rPr>
      <w:rFonts w:ascii="FZLTHJW--GB1-0" w:hAnsi="FZLTHJW--GB1-0" w:hint="default"/>
      <w:color w:val="242021"/>
      <w:sz w:val="20"/>
      <w:szCs w:val="20"/>
    </w:rPr>
  </w:style>
  <w:style w:type="character" w:customStyle="1" w:styleId="trans">
    <w:name w:val="trans"/>
    <w:basedOn w:val="a0"/>
    <w:rsid w:val="001F3AA3"/>
  </w:style>
  <w:style w:type="character" w:customStyle="1" w:styleId="NormalCharacter">
    <w:name w:val="NormalCharacter"/>
    <w:semiHidden/>
    <w:rsid w:val="008B40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651</Words>
  <Characters>3713</Characters>
  <Application>Microsoft Office Word</Application>
  <DocSecurity>0</DocSecurity>
  <Lines>30</Lines>
  <Paragraphs>8</Paragraphs>
  <ScaleCrop>false</ScaleCrop>
  <Company>HP Inc.</Company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米安 达</cp:lastModifiedBy>
  <cp:revision>5</cp:revision>
  <cp:lastPrinted>2025-02-05T16:37:00Z</cp:lastPrinted>
  <dcterms:created xsi:type="dcterms:W3CDTF">2024-11-28T19:27:00Z</dcterms:created>
  <dcterms:modified xsi:type="dcterms:W3CDTF">2025-02-13T03:31:00Z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E439B49449894D898ABCB9101FE162D6_13</vt:lpwstr>
  </property>
  <property fmtid="{D5CDD505-2E9C-101B-9397-08002B2CF9AE}" pid="4" name="KSOTemplateDocerSaveRecord">
    <vt:lpwstr>eyJoZGlkIjoiNmI5MDQwZmU5ZWUyY2YyOWY5YTFmZDIyMzRkYzFhMGMiLCJ1c2VySWQiOiI0NDUxMDU0OTUifQ==</vt:lpwstr>
  </property>
</Properties>
</file>